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FDE" w:rsidRDefault="007B6680">
      <w:pPr>
        <w:spacing w:before="72" w:line="321" w:lineRule="exact"/>
        <w:ind w:right="128"/>
        <w:jc w:val="right"/>
        <w:rPr>
          <w:b/>
          <w:sz w:val="28"/>
        </w:rPr>
      </w:pPr>
      <w:r>
        <w:rPr>
          <w:b/>
          <w:sz w:val="28"/>
        </w:rPr>
        <w:t>Приложение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</w:t>
      </w:r>
    </w:p>
    <w:p w:rsidR="00467FDE" w:rsidRDefault="007B6680">
      <w:pPr>
        <w:ind w:left="3935" w:right="125" w:firstLine="1156"/>
        <w:jc w:val="right"/>
        <w:rPr>
          <w:sz w:val="28"/>
        </w:rPr>
      </w:pPr>
      <w:r>
        <w:rPr>
          <w:sz w:val="28"/>
        </w:rPr>
        <w:t>к приказу «Об организации работ по</w:t>
      </w:r>
      <w:r>
        <w:rPr>
          <w:spacing w:val="-67"/>
          <w:sz w:val="28"/>
        </w:rPr>
        <w:t xml:space="preserve"> </w:t>
      </w:r>
      <w:r>
        <w:rPr>
          <w:sz w:val="28"/>
        </w:rPr>
        <w:t>защите персональных данных по требованиям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безопасности»</w:t>
      </w:r>
    </w:p>
    <w:p w:rsidR="00467FDE" w:rsidRDefault="00467FDE">
      <w:pPr>
        <w:pStyle w:val="a3"/>
        <w:spacing w:before="8"/>
        <w:ind w:left="0"/>
        <w:rPr>
          <w:sz w:val="27"/>
        </w:rPr>
      </w:pPr>
    </w:p>
    <w:p w:rsidR="00467FDE" w:rsidRDefault="007B6680">
      <w:pPr>
        <w:ind w:left="6503" w:right="115" w:hanging="495"/>
        <w:rPr>
          <w:sz w:val="28"/>
        </w:rPr>
      </w:pPr>
      <w:r>
        <w:rPr>
          <w:sz w:val="28"/>
        </w:rPr>
        <w:t>«Политика информационной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</w:t>
      </w:r>
    </w:p>
    <w:p w:rsidR="00467FDE" w:rsidRDefault="007B6680">
      <w:pPr>
        <w:spacing w:before="2"/>
        <w:ind w:left="6105"/>
        <w:rPr>
          <w:sz w:val="28"/>
        </w:rPr>
      </w:pP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персональными</w:t>
      </w:r>
      <w:r>
        <w:rPr>
          <w:spacing w:val="-6"/>
          <w:sz w:val="28"/>
        </w:rPr>
        <w:t xml:space="preserve"> </w:t>
      </w:r>
      <w:r>
        <w:rPr>
          <w:sz w:val="28"/>
        </w:rPr>
        <w:t>данными»</w:t>
      </w:r>
    </w:p>
    <w:p w:rsidR="00467FDE" w:rsidRDefault="00467FDE">
      <w:pPr>
        <w:pStyle w:val="a3"/>
        <w:ind w:left="0"/>
        <w:rPr>
          <w:sz w:val="30"/>
        </w:rPr>
      </w:pPr>
    </w:p>
    <w:p w:rsidR="00467FDE" w:rsidRDefault="00467FDE">
      <w:pPr>
        <w:pStyle w:val="a3"/>
        <w:ind w:left="0"/>
        <w:rPr>
          <w:sz w:val="30"/>
        </w:rPr>
      </w:pPr>
    </w:p>
    <w:p w:rsidR="00467FDE" w:rsidRDefault="00467FDE">
      <w:pPr>
        <w:pStyle w:val="a3"/>
        <w:ind w:left="0"/>
        <w:rPr>
          <w:sz w:val="30"/>
        </w:rPr>
      </w:pPr>
    </w:p>
    <w:p w:rsidR="00467FDE" w:rsidRDefault="00467FDE">
      <w:pPr>
        <w:pStyle w:val="a3"/>
        <w:ind w:left="0"/>
        <w:rPr>
          <w:sz w:val="30"/>
        </w:rPr>
      </w:pPr>
    </w:p>
    <w:p w:rsidR="00467FDE" w:rsidRDefault="00467FDE">
      <w:pPr>
        <w:pStyle w:val="a3"/>
        <w:ind w:left="0"/>
        <w:rPr>
          <w:sz w:val="30"/>
        </w:rPr>
      </w:pPr>
    </w:p>
    <w:p w:rsidR="00467FDE" w:rsidRDefault="00467FDE">
      <w:pPr>
        <w:pStyle w:val="a3"/>
        <w:ind w:left="0"/>
        <w:rPr>
          <w:sz w:val="30"/>
        </w:rPr>
      </w:pPr>
    </w:p>
    <w:p w:rsidR="00467FDE" w:rsidRDefault="00467FDE">
      <w:pPr>
        <w:pStyle w:val="a3"/>
        <w:ind w:left="0"/>
        <w:rPr>
          <w:sz w:val="30"/>
        </w:rPr>
      </w:pPr>
    </w:p>
    <w:p w:rsidR="00467FDE" w:rsidRDefault="00467FDE">
      <w:pPr>
        <w:pStyle w:val="a3"/>
        <w:ind w:left="0"/>
        <w:rPr>
          <w:sz w:val="30"/>
        </w:rPr>
      </w:pPr>
    </w:p>
    <w:p w:rsidR="00467FDE" w:rsidRDefault="00467FDE">
      <w:pPr>
        <w:pStyle w:val="a3"/>
        <w:ind w:left="0"/>
        <w:rPr>
          <w:sz w:val="30"/>
        </w:rPr>
      </w:pPr>
    </w:p>
    <w:p w:rsidR="00467FDE" w:rsidRDefault="00467FDE">
      <w:pPr>
        <w:pStyle w:val="a3"/>
        <w:ind w:left="0"/>
        <w:rPr>
          <w:sz w:val="30"/>
        </w:rPr>
      </w:pPr>
    </w:p>
    <w:p w:rsidR="00467FDE" w:rsidRDefault="00467FDE">
      <w:pPr>
        <w:pStyle w:val="a3"/>
        <w:ind w:left="0"/>
        <w:rPr>
          <w:sz w:val="30"/>
        </w:rPr>
      </w:pPr>
    </w:p>
    <w:p w:rsidR="00467FDE" w:rsidRDefault="00467FDE">
      <w:pPr>
        <w:pStyle w:val="a3"/>
        <w:ind w:left="0"/>
        <w:rPr>
          <w:sz w:val="30"/>
        </w:rPr>
      </w:pPr>
    </w:p>
    <w:p w:rsidR="00467FDE" w:rsidRDefault="00467FDE">
      <w:pPr>
        <w:pStyle w:val="a3"/>
        <w:ind w:left="0"/>
        <w:rPr>
          <w:sz w:val="30"/>
        </w:rPr>
      </w:pPr>
    </w:p>
    <w:p w:rsidR="00467FDE" w:rsidRDefault="00467FDE">
      <w:pPr>
        <w:pStyle w:val="a3"/>
        <w:ind w:left="0"/>
        <w:rPr>
          <w:sz w:val="30"/>
        </w:rPr>
      </w:pPr>
    </w:p>
    <w:p w:rsidR="00467FDE" w:rsidRDefault="00467FDE">
      <w:pPr>
        <w:pStyle w:val="a3"/>
        <w:spacing w:before="2"/>
        <w:ind w:left="0"/>
        <w:rPr>
          <w:sz w:val="28"/>
        </w:rPr>
      </w:pPr>
    </w:p>
    <w:p w:rsidR="00467FDE" w:rsidRDefault="007B6680">
      <w:pPr>
        <w:ind w:left="354" w:right="359"/>
        <w:jc w:val="center"/>
        <w:rPr>
          <w:b/>
          <w:sz w:val="28"/>
        </w:rPr>
      </w:pPr>
      <w:r>
        <w:rPr>
          <w:b/>
          <w:sz w:val="28"/>
        </w:rPr>
        <w:t>ПОЛИТИКА</w:t>
      </w:r>
    </w:p>
    <w:p w:rsidR="00467FDE" w:rsidRDefault="007B6680">
      <w:pPr>
        <w:spacing w:before="1"/>
        <w:ind w:left="2801" w:right="2805"/>
        <w:jc w:val="center"/>
        <w:rPr>
          <w:b/>
          <w:sz w:val="28"/>
        </w:rPr>
      </w:pPr>
      <w:r>
        <w:rPr>
          <w:b/>
          <w:sz w:val="28"/>
        </w:rPr>
        <w:t>информационной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безопасности</w:t>
      </w:r>
    </w:p>
    <w:p w:rsidR="00467FDE" w:rsidRDefault="007B6680">
      <w:pPr>
        <w:spacing w:before="2"/>
        <w:ind w:left="354" w:right="361"/>
        <w:jc w:val="center"/>
        <w:rPr>
          <w:b/>
          <w:sz w:val="28"/>
        </w:rPr>
      </w:pPr>
      <w:r>
        <w:rPr>
          <w:b/>
          <w:sz w:val="28"/>
        </w:rPr>
        <w:t>при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работе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персональными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данными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государственном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бюджетном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учреждении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здравоохранения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Ставропольского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края</w:t>
      </w:r>
    </w:p>
    <w:p w:rsidR="00467FDE" w:rsidRDefault="007B6680">
      <w:pPr>
        <w:spacing w:line="321" w:lineRule="exact"/>
        <w:ind w:left="354" w:right="360"/>
        <w:jc w:val="center"/>
        <w:rPr>
          <w:b/>
          <w:sz w:val="28"/>
        </w:rPr>
      </w:pPr>
      <w:r>
        <w:rPr>
          <w:b/>
          <w:sz w:val="28"/>
        </w:rPr>
        <w:t>«</w:t>
      </w:r>
      <w:r w:rsidR="00375A59">
        <w:rPr>
          <w:b/>
          <w:sz w:val="28"/>
        </w:rPr>
        <w:t>Предгорная районная стоматологическая поликлиника</w:t>
      </w:r>
      <w:r>
        <w:rPr>
          <w:b/>
          <w:sz w:val="28"/>
        </w:rPr>
        <w:t>»</w:t>
      </w:r>
    </w:p>
    <w:p w:rsidR="00467FDE" w:rsidRDefault="00467FDE">
      <w:pPr>
        <w:spacing w:line="321" w:lineRule="exact"/>
        <w:jc w:val="center"/>
        <w:rPr>
          <w:sz w:val="28"/>
        </w:rPr>
        <w:sectPr w:rsidR="00467FDE">
          <w:type w:val="continuous"/>
          <w:pgSz w:w="11910" w:h="16840"/>
          <w:pgMar w:top="1040" w:right="720" w:bottom="280" w:left="1580" w:header="720" w:footer="720" w:gutter="0"/>
          <w:cols w:space="720"/>
        </w:sectPr>
      </w:pPr>
    </w:p>
    <w:p w:rsidR="00467FDE" w:rsidRDefault="00467FDE">
      <w:pPr>
        <w:pStyle w:val="a3"/>
        <w:spacing w:before="7"/>
        <w:ind w:left="0"/>
        <w:rPr>
          <w:b/>
          <w:sz w:val="21"/>
        </w:rPr>
      </w:pPr>
    </w:p>
    <w:p w:rsidR="00467FDE" w:rsidRDefault="007B6680">
      <w:pPr>
        <w:pStyle w:val="1"/>
      </w:pPr>
      <w:bookmarkStart w:id="0" w:name="Содержание"/>
      <w:bookmarkStart w:id="1" w:name="_bookmark0"/>
      <w:bookmarkEnd w:id="0"/>
      <w:bookmarkEnd w:id="1"/>
      <w:r>
        <w:t>СОДЕРЖАНИЕ</w:t>
      </w:r>
    </w:p>
    <w:sdt>
      <w:sdtPr>
        <w:id w:val="-171488978"/>
        <w:docPartObj>
          <w:docPartGallery w:val="Table of Contents"/>
          <w:docPartUnique/>
        </w:docPartObj>
      </w:sdtPr>
      <w:sdtEndPr/>
      <w:sdtContent>
        <w:p w:rsidR="00467FDE" w:rsidRDefault="007B6680">
          <w:pPr>
            <w:pStyle w:val="10"/>
            <w:tabs>
              <w:tab w:val="right" w:leader="dot" w:pos="9467"/>
            </w:tabs>
            <w:spacing w:before="236"/>
            <w:ind w:left="121" w:firstLine="0"/>
          </w:pPr>
          <w:hyperlink w:anchor="_bookmark0" w:history="1">
            <w:r>
              <w:t>Содержание</w:t>
            </w:r>
            <w:r>
              <w:tab/>
              <w:t>2</w:t>
            </w:r>
          </w:hyperlink>
        </w:p>
        <w:p w:rsidR="00467FDE" w:rsidRDefault="007B6680">
          <w:pPr>
            <w:pStyle w:val="10"/>
            <w:tabs>
              <w:tab w:val="right" w:leader="dot" w:pos="9468"/>
            </w:tabs>
            <w:spacing w:before="239"/>
            <w:ind w:left="121" w:firstLine="0"/>
          </w:pPr>
          <w:hyperlink w:anchor="_bookmark1" w:history="1">
            <w:r>
              <w:t>Определения</w:t>
            </w:r>
            <w:r>
              <w:tab/>
              <w:t>3</w:t>
            </w:r>
          </w:hyperlink>
        </w:p>
        <w:p w:rsidR="00467FDE" w:rsidRDefault="007B6680">
          <w:pPr>
            <w:pStyle w:val="10"/>
            <w:tabs>
              <w:tab w:val="right" w:leader="dot" w:pos="9468"/>
            </w:tabs>
            <w:ind w:left="121" w:firstLine="0"/>
          </w:pPr>
          <w:hyperlink w:anchor="_bookmark2" w:history="1">
            <w:r>
              <w:t>Обозначения</w:t>
            </w:r>
            <w:r>
              <w:rPr>
                <w:spacing w:val="-1"/>
              </w:rPr>
              <w:t xml:space="preserve"> </w:t>
            </w:r>
            <w:r>
              <w:t>и сокращения</w:t>
            </w:r>
            <w:r>
              <w:tab/>
              <w:t>6</w:t>
            </w:r>
          </w:hyperlink>
        </w:p>
        <w:p w:rsidR="00467FDE" w:rsidRDefault="007B6680">
          <w:pPr>
            <w:pStyle w:val="10"/>
            <w:tabs>
              <w:tab w:val="right" w:leader="dot" w:pos="9468"/>
            </w:tabs>
            <w:ind w:left="121" w:firstLine="0"/>
          </w:pPr>
          <w:hyperlink w:anchor="_bookmark3" w:history="1">
            <w:r>
              <w:t>Введение</w:t>
            </w:r>
            <w:r>
              <w:tab/>
              <w:t>7</w:t>
            </w:r>
          </w:hyperlink>
        </w:p>
        <w:p w:rsidR="00467FDE" w:rsidRDefault="007B6680">
          <w:pPr>
            <w:pStyle w:val="10"/>
            <w:numPr>
              <w:ilvl w:val="0"/>
              <w:numId w:val="2"/>
            </w:numPr>
            <w:tabs>
              <w:tab w:val="left" w:pos="335"/>
              <w:tab w:val="right" w:leader="dot" w:pos="9468"/>
            </w:tabs>
            <w:spacing w:before="239"/>
            <w:ind w:hanging="214"/>
          </w:pPr>
          <w:hyperlink w:anchor="_bookmark4" w:history="1">
            <w:r>
              <w:t>Общие</w:t>
            </w:r>
            <w:r>
              <w:rPr>
                <w:spacing w:val="-2"/>
              </w:rPr>
              <w:t xml:space="preserve"> </w:t>
            </w:r>
            <w:r>
              <w:t>положения</w:t>
            </w:r>
            <w:r>
              <w:tab/>
              <w:t>8</w:t>
            </w:r>
          </w:hyperlink>
        </w:p>
        <w:p w:rsidR="00467FDE" w:rsidRDefault="007B6680">
          <w:pPr>
            <w:pStyle w:val="10"/>
            <w:numPr>
              <w:ilvl w:val="0"/>
              <w:numId w:val="2"/>
            </w:numPr>
            <w:tabs>
              <w:tab w:val="left" w:pos="335"/>
              <w:tab w:val="right" w:leader="dot" w:pos="9468"/>
            </w:tabs>
            <w:spacing w:before="242"/>
            <w:ind w:hanging="214"/>
          </w:pPr>
          <w:hyperlink w:anchor="_bookmark5" w:history="1">
            <w:r>
              <w:t>Область</w:t>
            </w:r>
            <w:r>
              <w:rPr>
                <w:spacing w:val="-3"/>
              </w:rPr>
              <w:t xml:space="preserve"> </w:t>
            </w:r>
            <w:r>
              <w:t>действия</w:t>
            </w:r>
            <w:r>
              <w:tab/>
              <w:t>9</w:t>
            </w:r>
          </w:hyperlink>
        </w:p>
        <w:p w:rsidR="00467FDE" w:rsidRDefault="007B6680">
          <w:pPr>
            <w:pStyle w:val="10"/>
            <w:numPr>
              <w:ilvl w:val="0"/>
              <w:numId w:val="2"/>
            </w:numPr>
            <w:tabs>
              <w:tab w:val="left" w:pos="335"/>
              <w:tab w:val="right" w:leader="dot" w:pos="9469"/>
            </w:tabs>
            <w:ind w:hanging="214"/>
          </w:pPr>
          <w:hyperlink w:anchor="_bookmark6" w:history="1">
            <w:r>
              <w:t>Система</w:t>
            </w:r>
            <w:r>
              <w:rPr>
                <w:spacing w:val="-2"/>
              </w:rPr>
              <w:t xml:space="preserve"> </w:t>
            </w:r>
            <w:r>
              <w:t>защиты</w:t>
            </w:r>
            <w:r>
              <w:rPr>
                <w:spacing w:val="-2"/>
              </w:rPr>
              <w:t xml:space="preserve"> </w:t>
            </w:r>
            <w:r>
              <w:t>персональных данных</w:t>
            </w:r>
            <w:r>
              <w:tab/>
              <w:t>10</w:t>
            </w:r>
          </w:hyperlink>
        </w:p>
        <w:p w:rsidR="00467FDE" w:rsidRDefault="007B6680">
          <w:pPr>
            <w:pStyle w:val="10"/>
            <w:numPr>
              <w:ilvl w:val="0"/>
              <w:numId w:val="2"/>
            </w:numPr>
            <w:tabs>
              <w:tab w:val="left" w:pos="335"/>
              <w:tab w:val="right" w:leader="dot" w:pos="9469"/>
            </w:tabs>
            <w:ind w:hanging="214"/>
          </w:pPr>
          <w:hyperlink w:anchor="_bookmark7" w:history="1">
            <w:r>
              <w:t>Требования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подсистемам</w:t>
            </w:r>
            <w:r>
              <w:rPr>
                <w:spacing w:val="-1"/>
              </w:rPr>
              <w:t xml:space="preserve"> </w:t>
            </w:r>
            <w:r>
              <w:t>СЗПДн</w:t>
            </w:r>
            <w:r>
              <w:tab/>
              <w:t>11</w:t>
            </w:r>
          </w:hyperlink>
        </w:p>
        <w:p w:rsidR="00467FDE" w:rsidRDefault="007B6680">
          <w:pPr>
            <w:pStyle w:val="20"/>
            <w:tabs>
              <w:tab w:val="right" w:leader="dot" w:pos="9478"/>
            </w:tabs>
            <w:spacing w:before="119"/>
          </w:pPr>
          <w:hyperlink w:anchor="_bookmark8" w:history="1">
            <w:r>
              <w:t>Подсистемы</w:t>
            </w:r>
            <w:r>
              <w:rPr>
                <w:spacing w:val="-1"/>
              </w:rPr>
              <w:t xml:space="preserve"> </w:t>
            </w:r>
            <w:r>
              <w:t>управления</w:t>
            </w:r>
            <w:r>
              <w:rPr>
                <w:spacing w:val="-1"/>
              </w:rPr>
              <w:t xml:space="preserve"> </w:t>
            </w:r>
            <w:r>
              <w:t>доступом,</w:t>
            </w:r>
            <w:r>
              <w:rPr>
                <w:spacing w:val="-2"/>
              </w:rPr>
              <w:t xml:space="preserve"> </w:t>
            </w:r>
            <w:r>
              <w:t>регистрации и</w:t>
            </w:r>
            <w:r>
              <w:rPr>
                <w:spacing w:val="-1"/>
              </w:rPr>
              <w:t xml:space="preserve"> </w:t>
            </w:r>
            <w:r>
              <w:t>учета</w:t>
            </w:r>
            <w:r>
              <w:tab/>
              <w:t>11</w:t>
            </w:r>
          </w:hyperlink>
        </w:p>
        <w:p w:rsidR="00467FDE" w:rsidRDefault="007B6680">
          <w:pPr>
            <w:pStyle w:val="20"/>
            <w:tabs>
              <w:tab w:val="right" w:leader="dot" w:pos="9478"/>
            </w:tabs>
          </w:pPr>
          <w:hyperlink w:anchor="_bookmark9" w:history="1">
            <w:r>
              <w:t>Подсистема</w:t>
            </w:r>
            <w:r>
              <w:rPr>
                <w:spacing w:val="-2"/>
              </w:rPr>
              <w:t xml:space="preserve"> </w:t>
            </w:r>
            <w:r>
              <w:t>обеспечения целостности и</w:t>
            </w:r>
            <w:r>
              <w:rPr>
                <w:spacing w:val="-3"/>
              </w:rPr>
              <w:t xml:space="preserve"> </w:t>
            </w:r>
            <w:r>
              <w:t>доступности</w:t>
            </w:r>
            <w:r>
              <w:tab/>
              <w:t>11</w:t>
            </w:r>
          </w:hyperlink>
        </w:p>
        <w:p w:rsidR="00467FDE" w:rsidRDefault="007B6680">
          <w:pPr>
            <w:pStyle w:val="20"/>
            <w:tabs>
              <w:tab w:val="right" w:leader="dot" w:pos="9478"/>
            </w:tabs>
            <w:spacing w:line="240" w:lineRule="auto"/>
          </w:pPr>
          <w:hyperlink w:anchor="_bookmark10" w:history="1">
            <w:r>
              <w:t>Подсистема</w:t>
            </w:r>
            <w:r>
              <w:rPr>
                <w:spacing w:val="-2"/>
              </w:rPr>
              <w:t xml:space="preserve"> </w:t>
            </w:r>
            <w:r>
              <w:t>антивирусной защиты</w:t>
            </w:r>
            <w:r>
              <w:tab/>
              <w:t>11</w:t>
            </w:r>
          </w:hyperlink>
        </w:p>
        <w:p w:rsidR="00467FDE" w:rsidRDefault="007B6680">
          <w:pPr>
            <w:pStyle w:val="20"/>
            <w:tabs>
              <w:tab w:val="right" w:leader="dot" w:pos="9478"/>
            </w:tabs>
            <w:spacing w:before="2"/>
          </w:pPr>
          <w:hyperlink w:anchor="_bookmark11" w:history="1">
            <w:r>
              <w:t>Подсистема</w:t>
            </w:r>
            <w:r>
              <w:rPr>
                <w:spacing w:val="-2"/>
              </w:rPr>
              <w:t xml:space="preserve"> </w:t>
            </w:r>
            <w:r>
              <w:t>межсетевого экранирования</w:t>
            </w:r>
            <w:r>
              <w:tab/>
              <w:t>11</w:t>
            </w:r>
          </w:hyperlink>
        </w:p>
        <w:p w:rsidR="00467FDE" w:rsidRDefault="007B6680">
          <w:pPr>
            <w:pStyle w:val="20"/>
            <w:tabs>
              <w:tab w:val="right" w:leader="dot" w:pos="9478"/>
            </w:tabs>
            <w:spacing w:line="240" w:lineRule="auto"/>
          </w:pPr>
          <w:hyperlink w:anchor="_bookmark12" w:history="1">
            <w:r>
              <w:t>Подсистема</w:t>
            </w:r>
            <w:r>
              <w:rPr>
                <w:spacing w:val="-2"/>
              </w:rPr>
              <w:t xml:space="preserve"> </w:t>
            </w:r>
            <w:r>
              <w:t>анализа</w:t>
            </w:r>
            <w:r>
              <w:rPr>
                <w:spacing w:val="-3"/>
              </w:rPr>
              <w:t xml:space="preserve"> </w:t>
            </w:r>
            <w:r>
              <w:t>защищенности</w:t>
            </w:r>
            <w:r>
              <w:tab/>
              <w:t>12</w:t>
            </w:r>
          </w:hyperlink>
        </w:p>
        <w:p w:rsidR="00467FDE" w:rsidRDefault="007B6680">
          <w:pPr>
            <w:pStyle w:val="10"/>
            <w:numPr>
              <w:ilvl w:val="0"/>
              <w:numId w:val="2"/>
            </w:numPr>
            <w:tabs>
              <w:tab w:val="left" w:pos="335"/>
              <w:tab w:val="right" w:leader="dot" w:pos="9469"/>
            </w:tabs>
            <w:spacing w:before="239"/>
            <w:ind w:hanging="214"/>
          </w:pPr>
          <w:hyperlink w:anchor="_bookmark13" w:history="1">
            <w:r>
              <w:t>Пользователи</w:t>
            </w:r>
            <w:r>
              <w:rPr>
                <w:spacing w:val="-1"/>
              </w:rPr>
              <w:t xml:space="preserve"> </w:t>
            </w:r>
            <w:r>
              <w:t>ИСПДн</w:t>
            </w:r>
            <w:r>
              <w:tab/>
              <w:t>12</w:t>
            </w:r>
          </w:hyperlink>
        </w:p>
        <w:p w:rsidR="00467FDE" w:rsidRDefault="007B6680">
          <w:pPr>
            <w:pStyle w:val="10"/>
            <w:numPr>
              <w:ilvl w:val="0"/>
              <w:numId w:val="2"/>
            </w:numPr>
            <w:tabs>
              <w:tab w:val="left" w:pos="335"/>
              <w:tab w:val="right" w:leader="dot" w:pos="9469"/>
            </w:tabs>
            <w:ind w:hanging="214"/>
          </w:pPr>
          <w:hyperlink w:anchor="_bookmark14" w:history="1">
            <w:r>
              <w:t>Требования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персоналу</w:t>
            </w:r>
            <w:r>
              <w:rPr>
                <w:spacing w:val="-5"/>
              </w:rPr>
              <w:t xml:space="preserve"> </w:t>
            </w:r>
            <w:r>
              <w:t>по обеспечению</w:t>
            </w:r>
            <w:r>
              <w:rPr>
                <w:spacing w:val="-2"/>
              </w:rPr>
              <w:t xml:space="preserve"> </w:t>
            </w:r>
            <w:r>
              <w:t>защиты</w:t>
            </w:r>
            <w:r>
              <w:rPr>
                <w:spacing w:val="-1"/>
              </w:rPr>
              <w:t xml:space="preserve"> </w:t>
            </w:r>
            <w:r>
              <w:t>ПДн</w:t>
            </w:r>
            <w:r>
              <w:tab/>
              <w:t>14</w:t>
            </w:r>
          </w:hyperlink>
        </w:p>
        <w:p w:rsidR="00467FDE" w:rsidRDefault="007B6680">
          <w:pPr>
            <w:pStyle w:val="10"/>
            <w:tabs>
              <w:tab w:val="right" w:leader="dot" w:pos="9469"/>
            </w:tabs>
            <w:ind w:left="121" w:firstLine="0"/>
          </w:pPr>
          <w:hyperlink w:anchor="_bookmark15" w:history="1">
            <w:r>
              <w:t>Должностные</w:t>
            </w:r>
            <w:r>
              <w:rPr>
                <w:spacing w:val="-4"/>
              </w:rPr>
              <w:t xml:space="preserve"> </w:t>
            </w:r>
            <w:r>
              <w:t>обязанности пользователей ИСПДн</w:t>
            </w:r>
            <w:r>
              <w:tab/>
              <w:t>14</w:t>
            </w:r>
          </w:hyperlink>
        </w:p>
        <w:p w:rsidR="00467FDE" w:rsidRDefault="007B6680">
          <w:pPr>
            <w:pStyle w:val="10"/>
            <w:tabs>
              <w:tab w:val="right" w:leader="dot" w:pos="9469"/>
            </w:tabs>
            <w:spacing w:before="239"/>
            <w:ind w:left="121" w:firstLine="0"/>
          </w:pPr>
          <w:hyperlink w:anchor="_bookmark16" w:history="1">
            <w:r>
              <w:t>Ответственность</w:t>
            </w:r>
            <w:r>
              <w:rPr>
                <w:spacing w:val="-3"/>
              </w:rPr>
              <w:t xml:space="preserve"> </w:t>
            </w:r>
            <w:r>
              <w:t>сотрудников</w:t>
            </w:r>
            <w:r>
              <w:rPr>
                <w:spacing w:val="-1"/>
              </w:rPr>
              <w:t xml:space="preserve"> </w:t>
            </w:r>
            <w:r>
              <w:t>ИСПДн</w:t>
            </w:r>
            <w:r>
              <w:tab/>
              <w:t>14</w:t>
            </w:r>
          </w:hyperlink>
        </w:p>
        <w:p w:rsidR="00467FDE" w:rsidRDefault="007B6680">
          <w:pPr>
            <w:pStyle w:val="10"/>
            <w:numPr>
              <w:ilvl w:val="0"/>
              <w:numId w:val="2"/>
            </w:numPr>
            <w:tabs>
              <w:tab w:val="left" w:pos="335"/>
              <w:tab w:val="right" w:leader="dot" w:pos="9469"/>
            </w:tabs>
            <w:ind w:hanging="214"/>
          </w:pPr>
          <w:hyperlink w:anchor="_bookmark17" w:history="1">
            <w:r>
              <w:t>Список</w:t>
            </w:r>
            <w:r>
              <w:rPr>
                <w:spacing w:val="-2"/>
              </w:rPr>
              <w:t xml:space="preserve"> </w:t>
            </w:r>
            <w:r>
              <w:t>использованных источников</w:t>
            </w:r>
            <w:r>
              <w:tab/>
              <w:t>16</w:t>
            </w:r>
          </w:hyperlink>
        </w:p>
      </w:sdtContent>
    </w:sdt>
    <w:p w:rsidR="00467FDE" w:rsidRDefault="00467FDE">
      <w:pPr>
        <w:sectPr w:rsidR="00467FDE">
          <w:headerReference w:type="default" r:id="rId7"/>
          <w:pgSz w:w="11910" w:h="16840"/>
          <w:pgMar w:top="1020" w:right="720" w:bottom="280" w:left="1580" w:header="326" w:footer="0" w:gutter="0"/>
          <w:pgNumType w:start="2"/>
          <w:cols w:space="720"/>
        </w:sectPr>
      </w:pPr>
    </w:p>
    <w:p w:rsidR="00467FDE" w:rsidRDefault="007B6680">
      <w:pPr>
        <w:pStyle w:val="2"/>
        <w:spacing w:before="94"/>
        <w:ind w:right="361"/>
        <w:jc w:val="center"/>
      </w:pPr>
      <w:bookmarkStart w:id="2" w:name="_bookmark1"/>
      <w:bookmarkEnd w:id="2"/>
      <w:r>
        <w:lastRenderedPageBreak/>
        <w:t>ОПРЕДЕЛЕНИЯ</w:t>
      </w:r>
    </w:p>
    <w:p w:rsidR="00467FDE" w:rsidRDefault="007B6680">
      <w:pPr>
        <w:pStyle w:val="a3"/>
        <w:spacing w:before="115"/>
        <w:ind w:left="841"/>
        <w:jc w:val="both"/>
      </w:pPr>
      <w:r>
        <w:t>В</w:t>
      </w:r>
      <w:r>
        <w:rPr>
          <w:spacing w:val="-4"/>
        </w:rPr>
        <w:t xml:space="preserve"> </w:t>
      </w:r>
      <w:r>
        <w:t>настоящем</w:t>
      </w:r>
      <w:r>
        <w:rPr>
          <w:spacing w:val="-3"/>
        </w:rPr>
        <w:t xml:space="preserve"> </w:t>
      </w:r>
      <w:r>
        <w:t>документе</w:t>
      </w:r>
      <w:r>
        <w:rPr>
          <w:spacing w:val="-2"/>
        </w:rPr>
        <w:t xml:space="preserve"> </w:t>
      </w:r>
      <w:r>
        <w:t>используются</w:t>
      </w:r>
      <w:r>
        <w:rPr>
          <w:spacing w:val="-5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термины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определения.</w:t>
      </w:r>
    </w:p>
    <w:p w:rsidR="00467FDE" w:rsidRDefault="007B6680">
      <w:pPr>
        <w:pStyle w:val="a3"/>
        <w:spacing w:before="1"/>
        <w:ind w:right="124" w:firstLine="720"/>
        <w:jc w:val="both"/>
      </w:pPr>
      <w:r>
        <w:rPr>
          <w:b/>
        </w:rPr>
        <w:t>Автоматизированная</w:t>
      </w:r>
      <w:r>
        <w:rPr>
          <w:b/>
          <w:spacing w:val="1"/>
        </w:rPr>
        <w:t xml:space="preserve"> </w:t>
      </w:r>
      <w:r>
        <w:rPr>
          <w:b/>
        </w:rPr>
        <w:t>система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состоящая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 его деятельности, реализующая информационную технологию выполнения установленных</w:t>
      </w:r>
      <w:r>
        <w:rPr>
          <w:spacing w:val="1"/>
        </w:rPr>
        <w:t xml:space="preserve"> </w:t>
      </w:r>
      <w:r>
        <w:t>функций.</w:t>
      </w:r>
    </w:p>
    <w:p w:rsidR="00467FDE" w:rsidRDefault="007B6680">
      <w:pPr>
        <w:spacing w:before="1"/>
        <w:ind w:left="121" w:right="128" w:firstLine="719"/>
        <w:jc w:val="both"/>
        <w:rPr>
          <w:sz w:val="20"/>
        </w:rPr>
      </w:pPr>
      <w:r>
        <w:rPr>
          <w:b/>
          <w:sz w:val="20"/>
        </w:rPr>
        <w:t>Аутентификация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отправителя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данных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подтверждение</w:t>
      </w:r>
      <w:r>
        <w:rPr>
          <w:spacing w:val="1"/>
          <w:sz w:val="20"/>
        </w:rPr>
        <w:t xml:space="preserve"> </w:t>
      </w:r>
      <w:r>
        <w:rPr>
          <w:sz w:val="20"/>
        </w:rPr>
        <w:t>того,</w:t>
      </w:r>
      <w:r>
        <w:rPr>
          <w:spacing w:val="1"/>
          <w:sz w:val="20"/>
        </w:rPr>
        <w:t xml:space="preserve"> </w:t>
      </w:r>
      <w:r>
        <w:rPr>
          <w:sz w:val="20"/>
        </w:rPr>
        <w:t>что</w:t>
      </w:r>
      <w:r>
        <w:rPr>
          <w:spacing w:val="1"/>
          <w:sz w:val="20"/>
        </w:rPr>
        <w:t xml:space="preserve"> </w:t>
      </w:r>
      <w:r>
        <w:rPr>
          <w:sz w:val="20"/>
        </w:rPr>
        <w:t>отправитель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соответствует</w:t>
      </w:r>
      <w:r>
        <w:rPr>
          <w:spacing w:val="-1"/>
          <w:sz w:val="20"/>
        </w:rPr>
        <w:t xml:space="preserve"> </w:t>
      </w:r>
      <w:r>
        <w:rPr>
          <w:sz w:val="20"/>
        </w:rPr>
        <w:t>заявленному.</w:t>
      </w:r>
    </w:p>
    <w:p w:rsidR="00467FDE" w:rsidRDefault="007B6680">
      <w:pPr>
        <w:pStyle w:val="a3"/>
        <w:ind w:right="124" w:firstLine="719"/>
        <w:jc w:val="both"/>
      </w:pPr>
      <w:r>
        <w:rPr>
          <w:b/>
        </w:rPr>
        <w:t>Безопасность</w:t>
      </w:r>
      <w:r>
        <w:rPr>
          <w:b/>
          <w:spacing w:val="1"/>
        </w:rPr>
        <w:t xml:space="preserve"> </w:t>
      </w:r>
      <w:r>
        <w:rPr>
          <w:b/>
        </w:rPr>
        <w:t>персональных</w:t>
      </w:r>
      <w:r>
        <w:rPr>
          <w:b/>
          <w:spacing w:val="1"/>
        </w:rPr>
        <w:t xml:space="preserve"> </w:t>
      </w:r>
      <w:r>
        <w:rPr>
          <w:b/>
        </w:rPr>
        <w:t>данных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защищенности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характеризуемое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пользователей,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конфиденциальность,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и доступность</w:t>
      </w:r>
      <w:r>
        <w:rPr>
          <w:spacing w:val="1"/>
        </w:rPr>
        <w:t xml:space="preserve"> </w:t>
      </w:r>
      <w:r>
        <w:t>п</w:t>
      </w:r>
      <w:r>
        <w:t>ерсональных данных при их обработке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персональных данных.</w:t>
      </w:r>
    </w:p>
    <w:p w:rsidR="00467FDE" w:rsidRDefault="007B6680">
      <w:pPr>
        <w:pStyle w:val="a3"/>
        <w:spacing w:before="1"/>
        <w:ind w:right="128" w:firstLine="719"/>
        <w:jc w:val="both"/>
      </w:pPr>
      <w:r>
        <w:rPr>
          <w:b/>
        </w:rPr>
        <w:t>Биометрические</w:t>
      </w:r>
      <w:r>
        <w:rPr>
          <w:b/>
          <w:spacing w:val="1"/>
        </w:rPr>
        <w:t xml:space="preserve"> </w:t>
      </w:r>
      <w:r>
        <w:rPr>
          <w:b/>
        </w:rPr>
        <w:t>персональные</w:t>
      </w:r>
      <w:r>
        <w:rPr>
          <w:b/>
          <w:spacing w:val="1"/>
        </w:rPr>
        <w:t xml:space="preserve"> </w:t>
      </w:r>
      <w:r>
        <w:rPr>
          <w:b/>
        </w:rPr>
        <w:t>данные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физиологические</w:t>
      </w:r>
      <w:r>
        <w:rPr>
          <w:spacing w:val="1"/>
        </w:rPr>
        <w:t xml:space="preserve"> </w:t>
      </w:r>
      <w:r>
        <w:t>особенности человека и на основе которых можно установить его личность, включая фотограф</w:t>
      </w:r>
      <w:r>
        <w:t>ии, отпечатки</w:t>
      </w:r>
      <w:r>
        <w:rPr>
          <w:spacing w:val="-47"/>
        </w:rPr>
        <w:t xml:space="preserve"> </w:t>
      </w:r>
      <w:r>
        <w:t>пальцев,</w:t>
      </w:r>
      <w:r>
        <w:rPr>
          <w:spacing w:val="-1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сетчатки</w:t>
      </w:r>
      <w:r>
        <w:rPr>
          <w:spacing w:val="-2"/>
        </w:rPr>
        <w:t xml:space="preserve"> </w:t>
      </w:r>
      <w:r>
        <w:t>глаза, особенности</w:t>
      </w:r>
      <w:r>
        <w:rPr>
          <w:spacing w:val="-2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тела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подобную информацию.</w:t>
      </w:r>
    </w:p>
    <w:p w:rsidR="00467FDE" w:rsidRDefault="007B6680">
      <w:pPr>
        <w:pStyle w:val="a3"/>
        <w:ind w:right="125" w:firstLine="720"/>
        <w:jc w:val="both"/>
      </w:pPr>
      <w:r>
        <w:rPr>
          <w:b/>
        </w:rPr>
        <w:t xml:space="preserve">Блокирование персональных данных </w:t>
      </w:r>
      <w:r>
        <w:t>– временное прекращение обработки персональных данных</w:t>
      </w:r>
      <w:r>
        <w:rPr>
          <w:spacing w:val="1"/>
        </w:rPr>
        <w:t xml:space="preserve"> </w:t>
      </w:r>
      <w:r>
        <w:t>(за</w:t>
      </w:r>
      <w:r>
        <w:rPr>
          <w:spacing w:val="-2"/>
        </w:rPr>
        <w:t xml:space="preserve"> </w:t>
      </w:r>
      <w:r>
        <w:t>исключением случаев, если</w:t>
      </w:r>
      <w:r>
        <w:rPr>
          <w:spacing w:val="-2"/>
        </w:rPr>
        <w:t xml:space="preserve"> </w:t>
      </w:r>
      <w:r>
        <w:t>обработка</w:t>
      </w:r>
      <w:r>
        <w:rPr>
          <w:spacing w:val="-1"/>
        </w:rPr>
        <w:t xml:space="preserve"> </w:t>
      </w:r>
      <w:r>
        <w:t>необходима</w:t>
      </w:r>
      <w:r>
        <w:rPr>
          <w:spacing w:val="-1"/>
        </w:rPr>
        <w:t xml:space="preserve"> </w:t>
      </w:r>
      <w:r>
        <w:t>для уточнения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данных).</w:t>
      </w:r>
    </w:p>
    <w:p w:rsidR="00467FDE" w:rsidRDefault="007B6680">
      <w:pPr>
        <w:pStyle w:val="a3"/>
        <w:ind w:right="124" w:firstLine="719"/>
        <w:jc w:val="both"/>
      </w:pPr>
      <w:r>
        <w:rPr>
          <w:b/>
        </w:rPr>
        <w:t xml:space="preserve">Вирус (компьютерный, программный) </w:t>
      </w:r>
      <w:r>
        <w:t>– исполняемый программный код или интерпретируемый</w:t>
      </w:r>
      <w:r>
        <w:rPr>
          <w:spacing w:val="1"/>
        </w:rPr>
        <w:t xml:space="preserve"> </w:t>
      </w:r>
      <w:r>
        <w:rPr>
          <w:spacing w:val="-1"/>
        </w:rPr>
        <w:t>набор</w:t>
      </w:r>
      <w:r>
        <w:rPr>
          <w:spacing w:val="-9"/>
        </w:rPr>
        <w:t xml:space="preserve"> </w:t>
      </w:r>
      <w:r>
        <w:rPr>
          <w:spacing w:val="-1"/>
        </w:rPr>
        <w:t>инструкций,</w:t>
      </w:r>
      <w:r>
        <w:rPr>
          <w:spacing w:val="-10"/>
        </w:rPr>
        <w:t xml:space="preserve"> </w:t>
      </w:r>
      <w:r>
        <w:rPr>
          <w:spacing w:val="-1"/>
        </w:rPr>
        <w:t>обладающий</w:t>
      </w:r>
      <w:r>
        <w:rPr>
          <w:spacing w:val="-8"/>
        </w:rPr>
        <w:t xml:space="preserve"> </w:t>
      </w:r>
      <w:r>
        <w:rPr>
          <w:spacing w:val="-1"/>
        </w:rPr>
        <w:t>свойствами</w:t>
      </w:r>
      <w:r>
        <w:rPr>
          <w:spacing w:val="-11"/>
        </w:rPr>
        <w:t xml:space="preserve"> </w:t>
      </w:r>
      <w:r>
        <w:rPr>
          <w:spacing w:val="-1"/>
        </w:rPr>
        <w:t>несанкционированного</w:t>
      </w:r>
      <w:r>
        <w:rPr>
          <w:spacing w:val="-10"/>
        </w:rPr>
        <w:t xml:space="preserve"> </w:t>
      </w:r>
      <w:r>
        <w:t>распространения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самовоспроизведения.</w:t>
      </w:r>
      <w:r>
        <w:rPr>
          <w:spacing w:val="-48"/>
        </w:rPr>
        <w:t xml:space="preserve"> </w:t>
      </w:r>
      <w:r>
        <w:t>Созданные дубликаты компьютерного вируса не всегд</w:t>
      </w:r>
      <w:r>
        <w:t>а совпадают с оригиналом, но сохраняют способность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дальнейшему</w:t>
      </w:r>
      <w:r>
        <w:rPr>
          <w:spacing w:val="-5"/>
        </w:rPr>
        <w:t xml:space="preserve"> </w:t>
      </w:r>
      <w:r>
        <w:t>распространению и</w:t>
      </w:r>
      <w:r>
        <w:rPr>
          <w:spacing w:val="-4"/>
        </w:rPr>
        <w:t xml:space="preserve"> </w:t>
      </w:r>
      <w:r>
        <w:t>самовоспроизведению.</w:t>
      </w:r>
    </w:p>
    <w:p w:rsidR="00467FDE" w:rsidRDefault="007B6680">
      <w:pPr>
        <w:pStyle w:val="a3"/>
        <w:ind w:right="124" w:firstLine="719"/>
        <w:jc w:val="both"/>
      </w:pPr>
      <w:r>
        <w:rPr>
          <w:b/>
        </w:rPr>
        <w:t xml:space="preserve">Вредоносная программа </w:t>
      </w:r>
      <w:r>
        <w:t>– программа, предназначенная для осуществления несанкционированного</w:t>
      </w:r>
      <w:r>
        <w:rPr>
          <w:spacing w:val="-47"/>
        </w:rPr>
        <w:t xml:space="preserve"> </w:t>
      </w:r>
      <w:r>
        <w:t>доступа и (или) воздействия на персональные данные или ресурсы</w:t>
      </w:r>
      <w:r>
        <w:t xml:space="preserve"> информационной системы персональных</w:t>
      </w:r>
      <w:r>
        <w:rPr>
          <w:spacing w:val="1"/>
        </w:rPr>
        <w:t xml:space="preserve"> </w:t>
      </w:r>
      <w:r>
        <w:t>данных.</w:t>
      </w:r>
    </w:p>
    <w:p w:rsidR="00467FDE" w:rsidRDefault="007B6680">
      <w:pPr>
        <w:pStyle w:val="a3"/>
        <w:ind w:right="119" w:firstLine="489"/>
        <w:jc w:val="both"/>
      </w:pPr>
      <w:r>
        <w:rPr>
          <w:b/>
        </w:rPr>
        <w:t>Вспомогательные</w:t>
      </w:r>
      <w:r>
        <w:rPr>
          <w:b/>
          <w:spacing w:val="1"/>
        </w:rPr>
        <w:t xml:space="preserve"> </w:t>
      </w:r>
      <w:r>
        <w:rPr>
          <w:b/>
        </w:rPr>
        <w:t>технические</w:t>
      </w:r>
      <w:r>
        <w:rPr>
          <w:b/>
          <w:spacing w:val="1"/>
        </w:rPr>
        <w:t xml:space="preserve"> </w:t>
      </w:r>
      <w:r>
        <w:rPr>
          <w:b/>
        </w:rPr>
        <w:t>средства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системы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предназначенные для передачи, обработки и хранения персональных данных, устанавливаемые совместно с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системами,</w:t>
      </w:r>
      <w:r>
        <w:rPr>
          <w:spacing w:val="1"/>
        </w:rPr>
        <w:t xml:space="preserve"> </w:t>
      </w:r>
      <w:r>
        <w:t>предназначенными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или в</w:t>
      </w:r>
      <w:r>
        <w:rPr>
          <w:spacing w:val="1"/>
        </w:rPr>
        <w:t xml:space="preserve"> </w:t>
      </w:r>
      <w:r>
        <w:rPr>
          <w:spacing w:val="-7"/>
        </w:rPr>
        <w:t>помещениях,</w:t>
      </w:r>
      <w:r>
        <w:rPr>
          <w:spacing w:val="-14"/>
        </w:rPr>
        <w:t xml:space="preserve"> </w:t>
      </w:r>
      <w:r>
        <w:rPr>
          <w:spacing w:val="-7"/>
        </w:rPr>
        <w:t>в</w:t>
      </w:r>
      <w:r>
        <w:rPr>
          <w:spacing w:val="-15"/>
        </w:rPr>
        <w:t xml:space="preserve"> </w:t>
      </w:r>
      <w:r>
        <w:rPr>
          <w:spacing w:val="-7"/>
        </w:rPr>
        <w:t>которых</w:t>
      </w:r>
      <w:r>
        <w:rPr>
          <w:spacing w:val="-16"/>
        </w:rPr>
        <w:t xml:space="preserve"> </w:t>
      </w:r>
      <w:r>
        <w:rPr>
          <w:spacing w:val="-7"/>
        </w:rPr>
        <w:t>установлены</w:t>
      </w:r>
      <w:r>
        <w:rPr>
          <w:spacing w:val="-14"/>
        </w:rPr>
        <w:t xml:space="preserve"> </w:t>
      </w:r>
      <w:r>
        <w:rPr>
          <w:spacing w:val="-6"/>
        </w:rPr>
        <w:t>информационные</w:t>
      </w:r>
      <w:r>
        <w:rPr>
          <w:spacing w:val="-16"/>
        </w:rPr>
        <w:t xml:space="preserve"> </w:t>
      </w:r>
      <w:r>
        <w:rPr>
          <w:spacing w:val="-6"/>
        </w:rPr>
        <w:t>системы</w:t>
      </w:r>
      <w:r>
        <w:rPr>
          <w:spacing w:val="-14"/>
        </w:rPr>
        <w:t xml:space="preserve"> </w:t>
      </w:r>
      <w:r>
        <w:rPr>
          <w:spacing w:val="-6"/>
        </w:rPr>
        <w:t>персональных</w:t>
      </w:r>
      <w:r>
        <w:rPr>
          <w:spacing w:val="1"/>
        </w:rPr>
        <w:t xml:space="preserve"> </w:t>
      </w:r>
      <w:r>
        <w:rPr>
          <w:spacing w:val="-6"/>
        </w:rPr>
        <w:t>данных.</w:t>
      </w:r>
    </w:p>
    <w:p w:rsidR="00467FDE" w:rsidRDefault="007B6680">
      <w:pPr>
        <w:pStyle w:val="2"/>
        <w:spacing w:before="5" w:line="228" w:lineRule="exact"/>
        <w:ind w:left="841"/>
        <w:jc w:val="both"/>
      </w:pPr>
      <w:r>
        <w:t>Доступ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операционную</w:t>
      </w:r>
      <w:r>
        <w:rPr>
          <w:spacing w:val="2"/>
        </w:rPr>
        <w:t xml:space="preserve"> </w:t>
      </w:r>
      <w:r>
        <w:t>среду</w:t>
      </w:r>
      <w:r>
        <w:rPr>
          <w:spacing w:val="4"/>
        </w:rPr>
        <w:t xml:space="preserve"> </w:t>
      </w:r>
      <w:r>
        <w:t>компьютера</w:t>
      </w:r>
      <w:r>
        <w:rPr>
          <w:spacing w:val="5"/>
        </w:rPr>
        <w:t xml:space="preserve"> </w:t>
      </w:r>
      <w:r>
        <w:t>(информационной</w:t>
      </w:r>
      <w:r>
        <w:rPr>
          <w:spacing w:val="3"/>
        </w:rPr>
        <w:t xml:space="preserve"> </w:t>
      </w:r>
      <w:r>
        <w:t>системы</w:t>
      </w:r>
      <w:r>
        <w:rPr>
          <w:spacing w:val="2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данных)</w:t>
      </w:r>
    </w:p>
    <w:p w:rsidR="00467FDE" w:rsidRDefault="007B6680">
      <w:pPr>
        <w:pStyle w:val="a3"/>
        <w:spacing w:line="237" w:lineRule="auto"/>
        <w:ind w:right="120"/>
        <w:jc w:val="both"/>
      </w:pPr>
      <w:r>
        <w:rPr>
          <w:spacing w:val="-4"/>
        </w:rPr>
        <w:t>– получение возможности за</w:t>
      </w:r>
      <w:r>
        <w:rPr>
          <w:spacing w:val="-4"/>
        </w:rPr>
        <w:t xml:space="preserve">пуска на выполнение </w:t>
      </w:r>
      <w:r>
        <w:rPr>
          <w:spacing w:val="-3"/>
        </w:rPr>
        <w:t>штатных команд, функций, процедур операционной системы</w:t>
      </w:r>
      <w:r>
        <w:rPr>
          <w:spacing w:val="-2"/>
        </w:rPr>
        <w:t xml:space="preserve"> </w:t>
      </w:r>
      <w:r>
        <w:rPr>
          <w:spacing w:val="-7"/>
        </w:rPr>
        <w:t>(уничтожения,</w:t>
      </w:r>
      <w:r>
        <w:rPr>
          <w:spacing w:val="-19"/>
        </w:rPr>
        <w:t xml:space="preserve"> </w:t>
      </w:r>
      <w:r>
        <w:rPr>
          <w:spacing w:val="-7"/>
        </w:rPr>
        <w:t>копирования,</w:t>
      </w:r>
      <w:r>
        <w:rPr>
          <w:spacing w:val="-11"/>
        </w:rPr>
        <w:t xml:space="preserve"> </w:t>
      </w:r>
      <w:r>
        <w:rPr>
          <w:spacing w:val="-7"/>
        </w:rPr>
        <w:t>перемещения</w:t>
      </w:r>
      <w:r>
        <w:rPr>
          <w:spacing w:val="-15"/>
        </w:rPr>
        <w:t xml:space="preserve"> </w:t>
      </w:r>
      <w:r>
        <w:rPr>
          <w:spacing w:val="-7"/>
        </w:rPr>
        <w:t>и</w:t>
      </w:r>
      <w:r>
        <w:rPr>
          <w:spacing w:val="-13"/>
        </w:rPr>
        <w:t xml:space="preserve"> </w:t>
      </w:r>
      <w:r>
        <w:rPr>
          <w:spacing w:val="-7"/>
        </w:rPr>
        <w:t>т.п.),</w:t>
      </w:r>
      <w:r>
        <w:rPr>
          <w:spacing w:val="-14"/>
        </w:rPr>
        <w:t xml:space="preserve"> </w:t>
      </w:r>
      <w:r>
        <w:rPr>
          <w:spacing w:val="-6"/>
        </w:rPr>
        <w:t>исполняемых</w:t>
      </w:r>
      <w:r>
        <w:rPr>
          <w:spacing w:val="-16"/>
        </w:rPr>
        <w:t xml:space="preserve"> </w:t>
      </w:r>
      <w:r>
        <w:rPr>
          <w:spacing w:val="-6"/>
        </w:rPr>
        <w:t>файлов</w:t>
      </w:r>
      <w:r>
        <w:rPr>
          <w:spacing w:val="-13"/>
        </w:rPr>
        <w:t xml:space="preserve"> </w:t>
      </w:r>
      <w:r>
        <w:rPr>
          <w:spacing w:val="-6"/>
        </w:rPr>
        <w:t>прикладных</w:t>
      </w:r>
      <w:r>
        <w:rPr>
          <w:spacing w:val="-16"/>
        </w:rPr>
        <w:t xml:space="preserve"> </w:t>
      </w:r>
      <w:r>
        <w:rPr>
          <w:spacing w:val="-6"/>
        </w:rPr>
        <w:t>программ.</w:t>
      </w:r>
    </w:p>
    <w:p w:rsidR="00467FDE" w:rsidRDefault="007B6680">
      <w:pPr>
        <w:spacing w:before="1"/>
        <w:ind w:left="841"/>
        <w:jc w:val="both"/>
        <w:rPr>
          <w:sz w:val="20"/>
        </w:rPr>
      </w:pPr>
      <w:r>
        <w:rPr>
          <w:b/>
          <w:spacing w:val="-5"/>
          <w:sz w:val="20"/>
        </w:rPr>
        <w:t>Доступ</w:t>
      </w:r>
      <w:r>
        <w:rPr>
          <w:b/>
          <w:spacing w:val="-2"/>
          <w:sz w:val="20"/>
        </w:rPr>
        <w:t xml:space="preserve"> </w:t>
      </w:r>
      <w:r>
        <w:rPr>
          <w:b/>
          <w:spacing w:val="-5"/>
          <w:sz w:val="20"/>
        </w:rPr>
        <w:t>к</w:t>
      </w:r>
      <w:r>
        <w:rPr>
          <w:b/>
          <w:sz w:val="20"/>
        </w:rPr>
        <w:t xml:space="preserve"> </w:t>
      </w:r>
      <w:r>
        <w:rPr>
          <w:b/>
          <w:spacing w:val="-5"/>
          <w:sz w:val="20"/>
        </w:rPr>
        <w:t>информации</w:t>
      </w:r>
      <w:r>
        <w:rPr>
          <w:b/>
          <w:spacing w:val="-8"/>
          <w:sz w:val="20"/>
        </w:rPr>
        <w:t xml:space="preserve"> </w:t>
      </w:r>
      <w:r>
        <w:rPr>
          <w:spacing w:val="-5"/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pacing w:val="-5"/>
          <w:sz w:val="20"/>
        </w:rPr>
        <w:t>возможность</w:t>
      </w:r>
      <w:r>
        <w:rPr>
          <w:spacing w:val="-17"/>
          <w:sz w:val="20"/>
        </w:rPr>
        <w:t xml:space="preserve"> </w:t>
      </w:r>
      <w:r>
        <w:rPr>
          <w:spacing w:val="-5"/>
          <w:sz w:val="20"/>
        </w:rPr>
        <w:t>получения</w:t>
      </w:r>
      <w:r>
        <w:rPr>
          <w:spacing w:val="-17"/>
          <w:sz w:val="20"/>
        </w:rPr>
        <w:t xml:space="preserve"> </w:t>
      </w:r>
      <w:r>
        <w:rPr>
          <w:spacing w:val="-5"/>
          <w:sz w:val="20"/>
        </w:rPr>
        <w:t>информации</w:t>
      </w:r>
      <w:r>
        <w:rPr>
          <w:spacing w:val="-19"/>
          <w:sz w:val="20"/>
        </w:rPr>
        <w:t xml:space="preserve"> </w:t>
      </w:r>
      <w:r>
        <w:rPr>
          <w:spacing w:val="-4"/>
          <w:sz w:val="20"/>
        </w:rPr>
        <w:t>и</w:t>
      </w:r>
      <w:r>
        <w:rPr>
          <w:spacing w:val="-18"/>
          <w:sz w:val="20"/>
        </w:rPr>
        <w:t xml:space="preserve"> </w:t>
      </w:r>
      <w:r>
        <w:rPr>
          <w:spacing w:val="-4"/>
          <w:sz w:val="20"/>
        </w:rPr>
        <w:t>ее</w:t>
      </w:r>
      <w:r>
        <w:rPr>
          <w:spacing w:val="-16"/>
          <w:sz w:val="20"/>
        </w:rPr>
        <w:t xml:space="preserve"> </w:t>
      </w:r>
      <w:r>
        <w:rPr>
          <w:spacing w:val="-4"/>
          <w:sz w:val="20"/>
        </w:rPr>
        <w:t>использования.</w:t>
      </w:r>
    </w:p>
    <w:p w:rsidR="00467FDE" w:rsidRDefault="007B6680">
      <w:pPr>
        <w:pStyle w:val="a3"/>
        <w:spacing w:before="1"/>
        <w:ind w:right="128" w:firstLine="720"/>
        <w:jc w:val="both"/>
      </w:pPr>
      <w:r>
        <w:rPr>
          <w:b/>
          <w:spacing w:val="-2"/>
          <w:w w:val="95"/>
        </w:rPr>
        <w:t>Закладочное</w:t>
      </w:r>
      <w:r>
        <w:rPr>
          <w:b/>
          <w:w w:val="95"/>
        </w:rPr>
        <w:t xml:space="preserve"> </w:t>
      </w:r>
      <w:r>
        <w:rPr>
          <w:b/>
          <w:spacing w:val="-2"/>
          <w:w w:val="95"/>
        </w:rPr>
        <w:t>устройство</w:t>
      </w:r>
      <w:r>
        <w:rPr>
          <w:b/>
          <w:spacing w:val="-3"/>
          <w:w w:val="95"/>
        </w:rPr>
        <w:t xml:space="preserve"> </w:t>
      </w:r>
      <w:r>
        <w:rPr>
          <w:spacing w:val="-2"/>
          <w:w w:val="95"/>
        </w:rPr>
        <w:t>–</w:t>
      </w:r>
      <w:r>
        <w:rPr>
          <w:spacing w:val="2"/>
          <w:w w:val="95"/>
        </w:rPr>
        <w:t xml:space="preserve"> </w:t>
      </w:r>
      <w:r>
        <w:rPr>
          <w:spacing w:val="-2"/>
          <w:w w:val="95"/>
        </w:rPr>
        <w:t>элемент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средства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съема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информации,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скрытно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внедряемый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(закладываемый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или</w:t>
      </w:r>
      <w:r>
        <w:rPr>
          <w:w w:val="95"/>
        </w:rPr>
        <w:t xml:space="preserve"> </w:t>
      </w:r>
      <w:r>
        <w:rPr>
          <w:spacing w:val="-10"/>
        </w:rPr>
        <w:t>вносимый)</w:t>
      </w:r>
      <w:r>
        <w:t xml:space="preserve"> в </w:t>
      </w:r>
      <w:r>
        <w:rPr>
          <w:spacing w:val="-8"/>
        </w:rPr>
        <w:t>места</w:t>
      </w:r>
      <w:r>
        <w:t xml:space="preserve"> </w:t>
      </w:r>
      <w:r>
        <w:rPr>
          <w:spacing w:val="-10"/>
        </w:rPr>
        <w:t>возможного</w:t>
      </w:r>
      <w:r>
        <w:t xml:space="preserve"> </w:t>
      </w:r>
      <w:r>
        <w:rPr>
          <w:spacing w:val="-8"/>
        </w:rPr>
        <w:t>съема</w:t>
      </w:r>
      <w:r>
        <w:t xml:space="preserve"> </w:t>
      </w:r>
      <w:r>
        <w:rPr>
          <w:spacing w:val="-8"/>
        </w:rPr>
        <w:t>информации</w:t>
      </w:r>
      <w:r>
        <w:t xml:space="preserve"> </w:t>
      </w:r>
      <w:r>
        <w:rPr>
          <w:spacing w:val="-4"/>
        </w:rPr>
        <w:t>(в</w:t>
      </w:r>
      <w:r>
        <w:t xml:space="preserve"> </w:t>
      </w:r>
      <w:r>
        <w:rPr>
          <w:spacing w:val="-6"/>
        </w:rPr>
        <w:t>том</w:t>
      </w:r>
      <w:r>
        <w:t xml:space="preserve"> </w:t>
      </w:r>
      <w:r>
        <w:rPr>
          <w:spacing w:val="-7"/>
        </w:rPr>
        <w:t>числе</w:t>
      </w:r>
      <w:r>
        <w:t xml:space="preserve"> в </w:t>
      </w:r>
      <w:r>
        <w:rPr>
          <w:spacing w:val="-8"/>
        </w:rPr>
        <w:t>ограждение,</w:t>
      </w:r>
      <w:r>
        <w:t xml:space="preserve"> </w:t>
      </w:r>
      <w:r>
        <w:rPr>
          <w:spacing w:val="-8"/>
        </w:rPr>
        <w:t>конструкцию,</w:t>
      </w:r>
      <w:r>
        <w:t xml:space="preserve"> </w:t>
      </w:r>
      <w:r>
        <w:rPr>
          <w:spacing w:val="-8"/>
        </w:rPr>
        <w:t>оборудование,</w:t>
      </w:r>
      <w:r>
        <w:t xml:space="preserve"> </w:t>
      </w:r>
      <w:r>
        <w:rPr>
          <w:spacing w:val="-10"/>
        </w:rPr>
        <w:t>предметы</w:t>
      </w:r>
      <w:r>
        <w:rPr>
          <w:spacing w:val="-47"/>
        </w:rPr>
        <w:t xml:space="preserve"> </w:t>
      </w:r>
      <w:r>
        <w:rPr>
          <w:spacing w:val="-6"/>
        </w:rPr>
        <w:t>интерьера,</w:t>
      </w:r>
      <w:r>
        <w:rPr>
          <w:spacing w:val="-16"/>
        </w:rPr>
        <w:t xml:space="preserve"> </w:t>
      </w:r>
      <w:r>
        <w:rPr>
          <w:spacing w:val="-6"/>
        </w:rPr>
        <w:t>транспортные</w:t>
      </w:r>
      <w:r>
        <w:rPr>
          <w:spacing w:val="-19"/>
        </w:rPr>
        <w:t xml:space="preserve"> </w:t>
      </w:r>
      <w:r>
        <w:rPr>
          <w:spacing w:val="-6"/>
        </w:rPr>
        <w:t>средства,</w:t>
      </w:r>
      <w:r>
        <w:rPr>
          <w:spacing w:val="-19"/>
        </w:rPr>
        <w:t xml:space="preserve"> </w:t>
      </w:r>
      <w:r>
        <w:rPr>
          <w:spacing w:val="-6"/>
        </w:rPr>
        <w:t>а</w:t>
      </w:r>
      <w:r>
        <w:rPr>
          <w:spacing w:val="-17"/>
        </w:rPr>
        <w:t xml:space="preserve"> </w:t>
      </w:r>
      <w:r>
        <w:rPr>
          <w:spacing w:val="-6"/>
        </w:rPr>
        <w:t>также</w:t>
      </w:r>
      <w:r>
        <w:rPr>
          <w:spacing w:val="-19"/>
        </w:rPr>
        <w:t xml:space="preserve"> </w:t>
      </w:r>
      <w:r>
        <w:rPr>
          <w:spacing w:val="-6"/>
        </w:rPr>
        <w:t>в</w:t>
      </w:r>
      <w:r>
        <w:rPr>
          <w:spacing w:val="-17"/>
        </w:rPr>
        <w:t xml:space="preserve"> </w:t>
      </w:r>
      <w:r>
        <w:rPr>
          <w:spacing w:val="-6"/>
        </w:rPr>
        <w:t>технические</w:t>
      </w:r>
      <w:r>
        <w:rPr>
          <w:spacing w:val="-19"/>
        </w:rPr>
        <w:t xml:space="preserve"> </w:t>
      </w:r>
      <w:r>
        <w:rPr>
          <w:spacing w:val="-6"/>
        </w:rPr>
        <w:t>средства</w:t>
      </w:r>
      <w:r>
        <w:rPr>
          <w:spacing w:val="-15"/>
        </w:rPr>
        <w:t xml:space="preserve"> </w:t>
      </w:r>
      <w:r>
        <w:rPr>
          <w:spacing w:val="-5"/>
        </w:rPr>
        <w:t>и</w:t>
      </w:r>
      <w:r>
        <w:rPr>
          <w:spacing w:val="-21"/>
        </w:rPr>
        <w:t xml:space="preserve"> </w:t>
      </w:r>
      <w:r>
        <w:rPr>
          <w:spacing w:val="-5"/>
        </w:rPr>
        <w:t>системы</w:t>
      </w:r>
      <w:r>
        <w:t xml:space="preserve"> </w:t>
      </w:r>
      <w:r>
        <w:rPr>
          <w:spacing w:val="-5"/>
        </w:rPr>
        <w:t>обработки</w:t>
      </w:r>
      <w:r>
        <w:rPr>
          <w:spacing w:val="-1"/>
        </w:rPr>
        <w:t xml:space="preserve"> </w:t>
      </w:r>
      <w:r>
        <w:rPr>
          <w:spacing w:val="-5"/>
        </w:rPr>
        <w:t>информации).</w:t>
      </w:r>
    </w:p>
    <w:p w:rsidR="00467FDE" w:rsidRDefault="007B6680">
      <w:pPr>
        <w:pStyle w:val="a3"/>
        <w:spacing w:before="1"/>
        <w:ind w:right="114" w:firstLine="720"/>
        <w:jc w:val="right"/>
      </w:pPr>
      <w:r>
        <w:rPr>
          <w:b/>
          <w:spacing w:val="-1"/>
          <w:w w:val="95"/>
        </w:rPr>
        <w:t xml:space="preserve">Защищаемая информация </w:t>
      </w:r>
      <w:r>
        <w:rPr>
          <w:spacing w:val="-1"/>
          <w:w w:val="95"/>
        </w:rPr>
        <w:t xml:space="preserve">– информация, являющаяся предметом собственности </w:t>
      </w:r>
      <w:r>
        <w:rPr>
          <w:w w:val="95"/>
        </w:rPr>
        <w:t>и подлежащая защите в</w:t>
      </w:r>
      <w:r>
        <w:rPr>
          <w:spacing w:val="-45"/>
          <w:w w:val="95"/>
        </w:rPr>
        <w:t xml:space="preserve"> </w:t>
      </w:r>
      <w:r>
        <w:rPr>
          <w:spacing w:val="-9"/>
        </w:rPr>
        <w:t>соответствии</w:t>
      </w:r>
      <w:r>
        <w:rPr>
          <w:spacing w:val="-15"/>
        </w:rPr>
        <w:t xml:space="preserve"> </w:t>
      </w:r>
      <w:r>
        <w:rPr>
          <w:spacing w:val="-9"/>
        </w:rPr>
        <w:t>с</w:t>
      </w:r>
      <w:r>
        <w:rPr>
          <w:spacing w:val="-15"/>
        </w:rPr>
        <w:t xml:space="preserve"> </w:t>
      </w:r>
      <w:r>
        <w:rPr>
          <w:spacing w:val="-9"/>
        </w:rPr>
        <w:t>требованиями</w:t>
      </w:r>
      <w:r>
        <w:rPr>
          <w:spacing w:val="-14"/>
        </w:rPr>
        <w:t xml:space="preserve"> </w:t>
      </w:r>
      <w:r>
        <w:rPr>
          <w:spacing w:val="-9"/>
        </w:rPr>
        <w:t>правовых</w:t>
      </w:r>
      <w:r>
        <w:rPr>
          <w:spacing w:val="-15"/>
        </w:rPr>
        <w:t xml:space="preserve"> </w:t>
      </w:r>
      <w:r>
        <w:rPr>
          <w:spacing w:val="-9"/>
        </w:rPr>
        <w:t>документов</w:t>
      </w:r>
      <w:r>
        <w:rPr>
          <w:spacing w:val="-19"/>
        </w:rPr>
        <w:t xml:space="preserve"> </w:t>
      </w:r>
      <w:r>
        <w:rPr>
          <w:spacing w:val="-9"/>
        </w:rPr>
        <w:t>или</w:t>
      </w:r>
      <w:r>
        <w:rPr>
          <w:spacing w:val="-19"/>
        </w:rPr>
        <w:t xml:space="preserve"> </w:t>
      </w:r>
      <w:r>
        <w:rPr>
          <w:spacing w:val="-9"/>
        </w:rPr>
        <w:t>требованиями,</w:t>
      </w:r>
      <w:r>
        <w:rPr>
          <w:spacing w:val="-15"/>
        </w:rPr>
        <w:t xml:space="preserve"> </w:t>
      </w:r>
      <w:r>
        <w:rPr>
          <w:spacing w:val="-9"/>
        </w:rPr>
        <w:t>устанавливаемыми</w:t>
      </w:r>
      <w:r>
        <w:rPr>
          <w:spacing w:val="-19"/>
        </w:rPr>
        <w:t xml:space="preserve"> </w:t>
      </w:r>
      <w:r>
        <w:rPr>
          <w:spacing w:val="-9"/>
        </w:rPr>
        <w:t>собственником</w:t>
      </w:r>
      <w:r>
        <w:rPr>
          <w:spacing w:val="-17"/>
        </w:rPr>
        <w:t xml:space="preserve"> </w:t>
      </w:r>
      <w:r>
        <w:rPr>
          <w:spacing w:val="-8"/>
        </w:rPr>
        <w:t>информации.</w:t>
      </w:r>
    </w:p>
    <w:p w:rsidR="00467FDE" w:rsidRDefault="007B6680">
      <w:pPr>
        <w:pStyle w:val="a3"/>
        <w:ind w:right="120" w:firstLine="719"/>
        <w:jc w:val="both"/>
      </w:pPr>
      <w:r>
        <w:rPr>
          <w:b/>
          <w:spacing w:val="-1"/>
        </w:rPr>
        <w:t>Идентификаци</w:t>
      </w:r>
      <w:r>
        <w:rPr>
          <w:b/>
          <w:spacing w:val="-1"/>
        </w:rPr>
        <w:t xml:space="preserve">я </w:t>
      </w:r>
      <w:r>
        <w:rPr>
          <w:spacing w:val="-1"/>
        </w:rPr>
        <w:t xml:space="preserve">– присвоение субъектам и объектам доступа идентификатора и (или) </w:t>
      </w:r>
      <w:r>
        <w:t>сравнение</w:t>
      </w:r>
      <w:r>
        <w:rPr>
          <w:spacing w:val="1"/>
        </w:rPr>
        <w:t xml:space="preserve"> </w:t>
      </w:r>
      <w:r>
        <w:rPr>
          <w:spacing w:val="-6"/>
        </w:rPr>
        <w:t>предъявляемого</w:t>
      </w:r>
      <w:r>
        <w:rPr>
          <w:spacing w:val="-16"/>
        </w:rPr>
        <w:t xml:space="preserve"> </w:t>
      </w:r>
      <w:r>
        <w:rPr>
          <w:spacing w:val="-6"/>
        </w:rPr>
        <w:t>идентификатора</w:t>
      </w:r>
      <w:r>
        <w:rPr>
          <w:spacing w:val="-19"/>
        </w:rPr>
        <w:t xml:space="preserve"> </w:t>
      </w:r>
      <w:r>
        <w:rPr>
          <w:spacing w:val="-5"/>
        </w:rPr>
        <w:t>с</w:t>
      </w:r>
      <w:r>
        <w:rPr>
          <w:spacing w:val="-19"/>
        </w:rPr>
        <w:t xml:space="preserve"> </w:t>
      </w:r>
      <w:r>
        <w:rPr>
          <w:spacing w:val="-5"/>
        </w:rPr>
        <w:t>перечнем</w:t>
      </w:r>
      <w:r>
        <w:rPr>
          <w:spacing w:val="-16"/>
        </w:rPr>
        <w:t xml:space="preserve"> </w:t>
      </w:r>
      <w:r>
        <w:rPr>
          <w:spacing w:val="-5"/>
        </w:rPr>
        <w:t>присвоенных</w:t>
      </w:r>
      <w:r>
        <w:rPr>
          <w:spacing w:val="-1"/>
        </w:rPr>
        <w:t xml:space="preserve"> </w:t>
      </w:r>
      <w:r>
        <w:rPr>
          <w:spacing w:val="-5"/>
        </w:rPr>
        <w:t>идентификаторов.</w:t>
      </w:r>
    </w:p>
    <w:p w:rsidR="00467FDE" w:rsidRDefault="007B6680">
      <w:pPr>
        <w:pStyle w:val="a3"/>
        <w:ind w:right="116" w:firstLine="720"/>
        <w:jc w:val="both"/>
      </w:pPr>
      <w:r>
        <w:rPr>
          <w:b/>
          <w:spacing w:val="-8"/>
        </w:rPr>
        <w:t xml:space="preserve">Информативный </w:t>
      </w:r>
      <w:r>
        <w:rPr>
          <w:b/>
          <w:spacing w:val="-7"/>
        </w:rPr>
        <w:t xml:space="preserve">сигнал </w:t>
      </w:r>
      <w:r>
        <w:rPr>
          <w:spacing w:val="-7"/>
        </w:rPr>
        <w:t>– электрические сигналы, акустические, электромагнитные и другие физические</w:t>
      </w:r>
      <w:r>
        <w:rPr>
          <w:spacing w:val="-6"/>
        </w:rPr>
        <w:t xml:space="preserve"> </w:t>
      </w:r>
      <w:r>
        <w:rPr>
          <w:spacing w:val="-10"/>
        </w:rPr>
        <w:t>поля,</w:t>
      </w:r>
      <w:r>
        <w:t xml:space="preserve"> </w:t>
      </w:r>
      <w:r>
        <w:rPr>
          <w:spacing w:val="-7"/>
        </w:rPr>
        <w:t>по</w:t>
      </w:r>
      <w:r>
        <w:t xml:space="preserve"> </w:t>
      </w:r>
      <w:r>
        <w:rPr>
          <w:spacing w:val="-11"/>
        </w:rPr>
        <w:t>параметрам</w:t>
      </w:r>
      <w:r>
        <w:t xml:space="preserve"> </w:t>
      </w:r>
      <w:r>
        <w:rPr>
          <w:spacing w:val="-10"/>
        </w:rPr>
        <w:t>которых</w:t>
      </w:r>
      <w:r>
        <w:t xml:space="preserve"> </w:t>
      </w:r>
      <w:r>
        <w:rPr>
          <w:spacing w:val="-9"/>
        </w:rPr>
        <w:t>может</w:t>
      </w:r>
      <w:r>
        <w:t xml:space="preserve"> </w:t>
      </w:r>
      <w:r>
        <w:rPr>
          <w:spacing w:val="-9"/>
        </w:rPr>
        <w:t>быть</w:t>
      </w:r>
      <w:r>
        <w:t xml:space="preserve"> </w:t>
      </w:r>
      <w:r>
        <w:rPr>
          <w:spacing w:val="-8"/>
        </w:rPr>
        <w:t>раскрыта</w:t>
      </w:r>
      <w:r>
        <w:t xml:space="preserve"> </w:t>
      </w:r>
      <w:r>
        <w:rPr>
          <w:spacing w:val="-9"/>
        </w:rPr>
        <w:t>конфиденциальная</w:t>
      </w:r>
      <w:r>
        <w:t xml:space="preserve"> </w:t>
      </w:r>
      <w:r>
        <w:rPr>
          <w:spacing w:val="-9"/>
        </w:rPr>
        <w:t>информация</w:t>
      </w:r>
      <w:r>
        <w:t xml:space="preserve"> </w:t>
      </w:r>
      <w:r>
        <w:rPr>
          <w:spacing w:val="-9"/>
        </w:rPr>
        <w:t>(персональные</w:t>
      </w:r>
      <w:r>
        <w:t xml:space="preserve"> </w:t>
      </w:r>
      <w:r>
        <w:rPr>
          <w:spacing w:val="-9"/>
        </w:rPr>
        <w:t>данные)</w:t>
      </w:r>
      <w:r>
        <w:t xml:space="preserve"> </w:t>
      </w:r>
      <w:r>
        <w:rPr>
          <w:spacing w:val="-9"/>
        </w:rPr>
        <w:t>обрабаты-</w:t>
      </w:r>
      <w:r>
        <w:rPr>
          <w:spacing w:val="1"/>
        </w:rPr>
        <w:t xml:space="preserve"> </w:t>
      </w:r>
      <w:r>
        <w:t>ваемая</w:t>
      </w:r>
      <w:r>
        <w:rPr>
          <w:spacing w:val="-23"/>
        </w:rPr>
        <w:t xml:space="preserve"> </w:t>
      </w:r>
      <w:r>
        <w:t>в</w:t>
      </w:r>
      <w:r>
        <w:rPr>
          <w:spacing w:val="-23"/>
        </w:rPr>
        <w:t xml:space="preserve"> </w:t>
      </w:r>
      <w:r>
        <w:t>информационной</w:t>
      </w:r>
      <w:r>
        <w:rPr>
          <w:spacing w:val="-22"/>
        </w:rPr>
        <w:t xml:space="preserve"> </w:t>
      </w:r>
      <w:r>
        <w:t>системе</w:t>
      </w:r>
      <w:r>
        <w:rPr>
          <w:spacing w:val="-22"/>
        </w:rPr>
        <w:t xml:space="preserve"> </w:t>
      </w:r>
      <w:r>
        <w:t>персональных</w:t>
      </w:r>
      <w:r>
        <w:rPr>
          <w:spacing w:val="-23"/>
        </w:rPr>
        <w:t xml:space="preserve"> </w:t>
      </w:r>
      <w:r>
        <w:t>данных.</w:t>
      </w:r>
    </w:p>
    <w:p w:rsidR="00467FDE" w:rsidRDefault="007B6680">
      <w:pPr>
        <w:pStyle w:val="a3"/>
        <w:ind w:right="118" w:firstLine="719"/>
        <w:jc w:val="both"/>
      </w:pPr>
      <w:r>
        <w:rPr>
          <w:b/>
          <w:spacing w:val="-6"/>
        </w:rPr>
        <w:t xml:space="preserve">Информационные технологии </w:t>
      </w:r>
      <w:r>
        <w:rPr>
          <w:spacing w:val="-6"/>
        </w:rPr>
        <w:t xml:space="preserve">– процессы, методы </w:t>
      </w:r>
      <w:r>
        <w:rPr>
          <w:spacing w:val="-5"/>
        </w:rPr>
        <w:t>поиска, сбора, хранения, обработки, предоставления,</w:t>
      </w:r>
      <w:r>
        <w:rPr>
          <w:spacing w:val="-4"/>
        </w:rPr>
        <w:t xml:space="preserve"> </w:t>
      </w:r>
      <w:r>
        <w:rPr>
          <w:spacing w:val="-5"/>
        </w:rPr>
        <w:t>распрос</w:t>
      </w:r>
      <w:r>
        <w:rPr>
          <w:spacing w:val="-5"/>
        </w:rPr>
        <w:t>транения</w:t>
      </w:r>
      <w:r>
        <w:rPr>
          <w:spacing w:val="-20"/>
        </w:rPr>
        <w:t xml:space="preserve"> </w:t>
      </w:r>
      <w:r>
        <w:rPr>
          <w:spacing w:val="-5"/>
        </w:rPr>
        <w:t>информации</w:t>
      </w:r>
      <w:r>
        <w:rPr>
          <w:spacing w:val="-20"/>
        </w:rPr>
        <w:t xml:space="preserve"> </w:t>
      </w:r>
      <w:r>
        <w:rPr>
          <w:spacing w:val="-5"/>
        </w:rPr>
        <w:t>и</w:t>
      </w:r>
      <w:r>
        <w:rPr>
          <w:spacing w:val="-20"/>
        </w:rPr>
        <w:t xml:space="preserve"> </w:t>
      </w:r>
      <w:r>
        <w:rPr>
          <w:spacing w:val="-5"/>
        </w:rPr>
        <w:t>способы</w:t>
      </w:r>
      <w:r>
        <w:rPr>
          <w:spacing w:val="-19"/>
        </w:rPr>
        <w:t xml:space="preserve"> </w:t>
      </w:r>
      <w:r>
        <w:rPr>
          <w:spacing w:val="-5"/>
        </w:rPr>
        <w:t>осуществления</w:t>
      </w:r>
      <w:r>
        <w:rPr>
          <w:spacing w:val="2"/>
        </w:rPr>
        <w:t xml:space="preserve"> </w:t>
      </w:r>
      <w:r>
        <w:rPr>
          <w:spacing w:val="-5"/>
        </w:rPr>
        <w:t>таких</w:t>
      </w:r>
      <w:r>
        <w:rPr>
          <w:spacing w:val="1"/>
        </w:rPr>
        <w:t xml:space="preserve"> </w:t>
      </w:r>
      <w:r>
        <w:rPr>
          <w:spacing w:val="-4"/>
        </w:rPr>
        <w:t>процессов</w:t>
      </w:r>
      <w:r>
        <w:rPr>
          <w:spacing w:val="-1"/>
        </w:rPr>
        <w:t xml:space="preserve"> </w:t>
      </w:r>
      <w:r>
        <w:rPr>
          <w:spacing w:val="-4"/>
        </w:rPr>
        <w:t>и</w:t>
      </w:r>
      <w:r>
        <w:rPr>
          <w:spacing w:val="-1"/>
        </w:rPr>
        <w:t xml:space="preserve"> </w:t>
      </w:r>
      <w:r>
        <w:rPr>
          <w:spacing w:val="-4"/>
        </w:rPr>
        <w:t>методов.</w:t>
      </w:r>
    </w:p>
    <w:p w:rsidR="00467FDE" w:rsidRDefault="007B6680">
      <w:pPr>
        <w:ind w:left="121" w:right="126" w:firstLine="719"/>
        <w:jc w:val="both"/>
        <w:rPr>
          <w:sz w:val="20"/>
        </w:rPr>
      </w:pPr>
      <w:r>
        <w:rPr>
          <w:b/>
          <w:sz w:val="20"/>
        </w:rPr>
        <w:t>Информационная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система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персональных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данных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(ИСПДн)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совокупность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содержащихся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базах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обеспечивающих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обработку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средств.</w:t>
      </w:r>
    </w:p>
    <w:p w:rsidR="00467FDE" w:rsidRDefault="007B6680">
      <w:pPr>
        <w:pStyle w:val="a3"/>
        <w:ind w:right="126" w:firstLine="719"/>
        <w:jc w:val="both"/>
      </w:pPr>
      <w:r>
        <w:rPr>
          <w:b/>
        </w:rPr>
        <w:t>Использование</w:t>
      </w:r>
      <w:r>
        <w:rPr>
          <w:b/>
          <w:spacing w:val="1"/>
        </w:rPr>
        <w:t xml:space="preserve"> </w:t>
      </w:r>
      <w:r>
        <w:rPr>
          <w:b/>
        </w:rPr>
        <w:t>персональных</w:t>
      </w:r>
      <w:r>
        <w:rPr>
          <w:b/>
          <w:spacing w:val="1"/>
        </w:rPr>
        <w:t xml:space="preserve"> </w:t>
      </w:r>
      <w:r>
        <w:rPr>
          <w:b/>
        </w:rPr>
        <w:t>данных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(операции)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совершаемые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порождающих</w:t>
      </w:r>
      <w:r>
        <w:rPr>
          <w:spacing w:val="1"/>
        </w:rPr>
        <w:t xml:space="preserve"> </w:t>
      </w:r>
      <w:r>
        <w:t xml:space="preserve">юридические последствия в отношении субъекта персональных данных или других </w:t>
      </w:r>
      <w:r>
        <w:t>лиц либо иным образом</w:t>
      </w:r>
      <w:r>
        <w:rPr>
          <w:spacing w:val="1"/>
        </w:rPr>
        <w:t xml:space="preserve"> </w:t>
      </w:r>
      <w:r>
        <w:t>затрагивающих</w:t>
      </w:r>
      <w:r>
        <w:rPr>
          <w:spacing w:val="-2"/>
        </w:rPr>
        <w:t xml:space="preserve"> </w:t>
      </w:r>
      <w:r>
        <w:t>права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свободы</w:t>
      </w:r>
      <w:r>
        <w:rPr>
          <w:spacing w:val="-1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 или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лиц.</w:t>
      </w:r>
    </w:p>
    <w:p w:rsidR="00467FDE" w:rsidRDefault="007B6680">
      <w:pPr>
        <w:spacing w:before="1"/>
        <w:ind w:left="121" w:right="116" w:firstLine="720"/>
        <w:jc w:val="both"/>
        <w:rPr>
          <w:sz w:val="20"/>
        </w:rPr>
      </w:pPr>
      <w:r>
        <w:rPr>
          <w:b/>
          <w:w w:val="95"/>
          <w:sz w:val="20"/>
        </w:rPr>
        <w:t xml:space="preserve">Источник угрозы безопасности информации </w:t>
      </w:r>
      <w:r>
        <w:rPr>
          <w:w w:val="95"/>
          <w:sz w:val="20"/>
        </w:rPr>
        <w:t>– субъект доступа, материальный объект или физическое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явление,</w:t>
      </w:r>
      <w:r>
        <w:rPr>
          <w:spacing w:val="-25"/>
          <w:sz w:val="20"/>
        </w:rPr>
        <w:t xml:space="preserve"> </w:t>
      </w:r>
      <w:r>
        <w:rPr>
          <w:sz w:val="20"/>
        </w:rPr>
        <w:t>являющиеся</w:t>
      </w:r>
      <w:r>
        <w:rPr>
          <w:spacing w:val="-26"/>
          <w:sz w:val="20"/>
        </w:rPr>
        <w:t xml:space="preserve"> </w:t>
      </w:r>
      <w:r>
        <w:rPr>
          <w:sz w:val="20"/>
        </w:rPr>
        <w:t>причиной</w:t>
      </w:r>
      <w:r>
        <w:rPr>
          <w:spacing w:val="-26"/>
          <w:sz w:val="20"/>
        </w:rPr>
        <w:t xml:space="preserve"> </w:t>
      </w:r>
      <w:r>
        <w:rPr>
          <w:sz w:val="20"/>
        </w:rPr>
        <w:t>возникновения</w:t>
      </w:r>
      <w:r>
        <w:rPr>
          <w:spacing w:val="-5"/>
          <w:sz w:val="20"/>
        </w:rPr>
        <w:t xml:space="preserve"> </w:t>
      </w:r>
      <w:r>
        <w:rPr>
          <w:sz w:val="20"/>
        </w:rPr>
        <w:t>угрозы</w:t>
      </w:r>
      <w:r>
        <w:rPr>
          <w:spacing w:val="-7"/>
          <w:sz w:val="20"/>
        </w:rPr>
        <w:t xml:space="preserve"> </w:t>
      </w:r>
      <w:r>
        <w:rPr>
          <w:sz w:val="20"/>
        </w:rPr>
        <w:t>безопасности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информации.</w:t>
      </w:r>
    </w:p>
    <w:p w:rsidR="00467FDE" w:rsidRDefault="007B6680">
      <w:pPr>
        <w:pStyle w:val="a3"/>
        <w:ind w:right="117" w:firstLine="720"/>
        <w:jc w:val="both"/>
      </w:pPr>
      <w:r>
        <w:rPr>
          <w:b/>
          <w:spacing w:val="-8"/>
        </w:rPr>
        <w:t xml:space="preserve">Контролируемая зона </w:t>
      </w:r>
      <w:r>
        <w:rPr>
          <w:spacing w:val="-8"/>
        </w:rPr>
        <w:t xml:space="preserve">– пространство (территория, здание, </w:t>
      </w:r>
      <w:r>
        <w:rPr>
          <w:spacing w:val="-7"/>
        </w:rPr>
        <w:t>часть здания, помещение), в котором исключено</w:t>
      </w:r>
      <w:r>
        <w:rPr>
          <w:spacing w:val="-6"/>
        </w:rPr>
        <w:t xml:space="preserve"> </w:t>
      </w:r>
      <w:r>
        <w:rPr>
          <w:spacing w:val="-10"/>
        </w:rPr>
        <w:t>неконтролируемое</w:t>
      </w:r>
      <w:r>
        <w:rPr>
          <w:spacing w:val="-19"/>
        </w:rPr>
        <w:t xml:space="preserve"> </w:t>
      </w:r>
      <w:r>
        <w:rPr>
          <w:spacing w:val="-10"/>
        </w:rPr>
        <w:t>пребывание</w:t>
      </w:r>
      <w:r>
        <w:rPr>
          <w:spacing w:val="-21"/>
        </w:rPr>
        <w:t xml:space="preserve"> </w:t>
      </w:r>
      <w:r>
        <w:rPr>
          <w:spacing w:val="-9"/>
        </w:rPr>
        <w:t>посторонних</w:t>
      </w:r>
      <w:r>
        <w:rPr>
          <w:spacing w:val="-19"/>
        </w:rPr>
        <w:t xml:space="preserve"> </w:t>
      </w:r>
      <w:r>
        <w:rPr>
          <w:spacing w:val="-8"/>
        </w:rPr>
        <w:t>лиц,</w:t>
      </w:r>
      <w:r>
        <w:rPr>
          <w:spacing w:val="-16"/>
        </w:rPr>
        <w:t xml:space="preserve"> </w:t>
      </w:r>
      <w:r>
        <w:t>а</w:t>
      </w:r>
      <w:r>
        <w:rPr>
          <w:spacing w:val="-18"/>
        </w:rPr>
        <w:t xml:space="preserve"> </w:t>
      </w:r>
      <w:r>
        <w:rPr>
          <w:spacing w:val="-8"/>
        </w:rPr>
        <w:t>также</w:t>
      </w:r>
      <w:r>
        <w:rPr>
          <w:spacing w:val="-17"/>
        </w:rPr>
        <w:t xml:space="preserve"> </w:t>
      </w:r>
      <w:r>
        <w:rPr>
          <w:spacing w:val="-9"/>
        </w:rPr>
        <w:t>транспортных,</w:t>
      </w:r>
      <w:r>
        <w:rPr>
          <w:spacing w:val="-15"/>
        </w:rPr>
        <w:t xml:space="preserve"> </w:t>
      </w:r>
      <w:r>
        <w:rPr>
          <w:spacing w:val="-9"/>
        </w:rPr>
        <w:t>технических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rPr>
          <w:spacing w:val="-7"/>
        </w:rPr>
        <w:t>иных</w:t>
      </w:r>
      <w:r>
        <w:rPr>
          <w:spacing w:val="-18"/>
        </w:rPr>
        <w:t xml:space="preserve"> </w:t>
      </w:r>
      <w:r>
        <w:rPr>
          <w:spacing w:val="-9"/>
        </w:rPr>
        <w:t>материальных</w:t>
      </w:r>
      <w:r>
        <w:rPr>
          <w:spacing w:val="-17"/>
        </w:rPr>
        <w:t xml:space="preserve"> </w:t>
      </w:r>
      <w:r>
        <w:rPr>
          <w:spacing w:val="-9"/>
        </w:rPr>
        <w:t>средств.</w:t>
      </w:r>
    </w:p>
    <w:p w:rsidR="00467FDE" w:rsidRDefault="007B6680">
      <w:pPr>
        <w:pStyle w:val="a3"/>
        <w:ind w:right="118" w:firstLine="719"/>
        <w:jc w:val="both"/>
      </w:pPr>
      <w:r>
        <w:rPr>
          <w:b/>
          <w:spacing w:val="-2"/>
        </w:rPr>
        <w:t xml:space="preserve">Конфиденциальность персональных данных </w:t>
      </w:r>
      <w:r>
        <w:rPr>
          <w:spacing w:val="-2"/>
        </w:rPr>
        <w:t xml:space="preserve">– обязательное для </w:t>
      </w:r>
      <w:r>
        <w:rPr>
          <w:spacing w:val="-1"/>
        </w:rPr>
        <w:t>соблюдения оператором или иным</w:t>
      </w:r>
      <w:r>
        <w:rPr>
          <w:spacing w:val="-47"/>
        </w:rPr>
        <w:t xml:space="preserve"> </w:t>
      </w:r>
      <w:r>
        <w:rPr>
          <w:spacing w:val="-9"/>
        </w:rPr>
        <w:t>получившим</w:t>
      </w:r>
      <w:r>
        <w:rPr>
          <w:spacing w:val="-13"/>
        </w:rPr>
        <w:t xml:space="preserve"> </w:t>
      </w:r>
      <w:r>
        <w:rPr>
          <w:spacing w:val="-8"/>
        </w:rPr>
        <w:t>доступ</w:t>
      </w:r>
      <w:r>
        <w:rPr>
          <w:spacing w:val="-16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rPr>
          <w:spacing w:val="-9"/>
        </w:rPr>
        <w:t>персональным</w:t>
      </w:r>
      <w:r>
        <w:rPr>
          <w:spacing w:val="-13"/>
        </w:rPr>
        <w:t xml:space="preserve"> </w:t>
      </w:r>
      <w:r>
        <w:rPr>
          <w:spacing w:val="-8"/>
        </w:rPr>
        <w:t>данным</w:t>
      </w:r>
      <w:r>
        <w:rPr>
          <w:spacing w:val="-16"/>
        </w:rPr>
        <w:t xml:space="preserve"> </w:t>
      </w:r>
      <w:r>
        <w:rPr>
          <w:spacing w:val="-8"/>
        </w:rPr>
        <w:t>лицом</w:t>
      </w:r>
      <w:r>
        <w:rPr>
          <w:spacing w:val="-16"/>
        </w:rPr>
        <w:t xml:space="preserve"> </w:t>
      </w:r>
      <w:r>
        <w:rPr>
          <w:spacing w:val="-9"/>
        </w:rPr>
        <w:t>требование</w:t>
      </w:r>
      <w:r>
        <w:rPr>
          <w:spacing w:val="-13"/>
        </w:rPr>
        <w:t xml:space="preserve"> </w:t>
      </w:r>
      <w:r>
        <w:rPr>
          <w:spacing w:val="-6"/>
        </w:rPr>
        <w:t>не</w:t>
      </w:r>
      <w:r>
        <w:rPr>
          <w:spacing w:val="-17"/>
        </w:rPr>
        <w:t xml:space="preserve"> </w:t>
      </w:r>
      <w:r>
        <w:rPr>
          <w:spacing w:val="-9"/>
        </w:rPr>
        <w:t>допускать</w:t>
      </w:r>
      <w:r>
        <w:rPr>
          <w:spacing w:val="-14"/>
        </w:rPr>
        <w:t xml:space="preserve"> </w:t>
      </w:r>
      <w:r>
        <w:rPr>
          <w:spacing w:val="-5"/>
        </w:rPr>
        <w:t>их</w:t>
      </w:r>
      <w:r>
        <w:rPr>
          <w:spacing w:val="-18"/>
        </w:rPr>
        <w:t xml:space="preserve"> </w:t>
      </w:r>
      <w:r>
        <w:rPr>
          <w:spacing w:val="-9"/>
        </w:rPr>
        <w:t>распространение</w:t>
      </w:r>
      <w:r>
        <w:rPr>
          <w:spacing w:val="-14"/>
        </w:rPr>
        <w:t xml:space="preserve"> </w:t>
      </w:r>
      <w:r>
        <w:rPr>
          <w:spacing w:val="-7"/>
        </w:rPr>
        <w:t>без</w:t>
      </w:r>
      <w:r>
        <w:rPr>
          <w:spacing w:val="-16"/>
        </w:rPr>
        <w:t xml:space="preserve"> </w:t>
      </w:r>
      <w:r>
        <w:rPr>
          <w:spacing w:val="-8"/>
        </w:rPr>
        <w:t>согласия</w:t>
      </w:r>
      <w:r>
        <w:rPr>
          <w:spacing w:val="-16"/>
        </w:rPr>
        <w:t xml:space="preserve"> </w:t>
      </w:r>
      <w:r>
        <w:rPr>
          <w:spacing w:val="-8"/>
        </w:rP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-24"/>
        </w:rPr>
        <w:t xml:space="preserve"> </w:t>
      </w:r>
      <w:r>
        <w:t>данных</w:t>
      </w:r>
      <w:r>
        <w:rPr>
          <w:spacing w:val="-23"/>
        </w:rPr>
        <w:t xml:space="preserve"> </w:t>
      </w:r>
      <w:r>
        <w:t>или</w:t>
      </w:r>
      <w:r>
        <w:rPr>
          <w:spacing w:val="-23"/>
        </w:rPr>
        <w:t xml:space="preserve"> </w:t>
      </w:r>
      <w:r>
        <w:t>наличия</w:t>
      </w:r>
      <w:r>
        <w:rPr>
          <w:spacing w:val="-23"/>
        </w:rPr>
        <w:t xml:space="preserve"> </w:t>
      </w:r>
      <w:r>
        <w:t>иного</w:t>
      </w:r>
      <w:r>
        <w:rPr>
          <w:spacing w:val="-21"/>
        </w:rPr>
        <w:t xml:space="preserve"> </w:t>
      </w:r>
      <w:r>
        <w:t>законного</w:t>
      </w:r>
      <w:r>
        <w:rPr>
          <w:spacing w:val="-23"/>
        </w:rPr>
        <w:t xml:space="preserve"> </w:t>
      </w:r>
      <w:r>
        <w:t>основани</w:t>
      </w:r>
      <w:r>
        <w:t>я.</w:t>
      </w:r>
    </w:p>
    <w:p w:rsidR="00467FDE" w:rsidRDefault="007B6680">
      <w:pPr>
        <w:pStyle w:val="a3"/>
        <w:spacing w:before="1"/>
        <w:ind w:right="120" w:firstLine="720"/>
        <w:jc w:val="both"/>
      </w:pPr>
      <w:r>
        <w:rPr>
          <w:b/>
          <w:spacing w:val="-5"/>
        </w:rPr>
        <w:t xml:space="preserve">Межсетевой экран </w:t>
      </w:r>
      <w:r>
        <w:rPr>
          <w:spacing w:val="-5"/>
        </w:rPr>
        <w:t xml:space="preserve">– локальное (однокомпонентное) </w:t>
      </w:r>
      <w:r>
        <w:rPr>
          <w:spacing w:val="-4"/>
        </w:rPr>
        <w:t>или функционально-распределенное программное</w:t>
      </w:r>
      <w:r>
        <w:rPr>
          <w:spacing w:val="-3"/>
        </w:rPr>
        <w:t xml:space="preserve"> </w:t>
      </w:r>
      <w:r>
        <w:rPr>
          <w:spacing w:val="-7"/>
        </w:rPr>
        <w:t xml:space="preserve">(программно-аппаратное) средство (комплекс), реализующее контроль за информацией, </w:t>
      </w:r>
      <w:r>
        <w:rPr>
          <w:spacing w:val="-6"/>
        </w:rPr>
        <w:t>поступающей в информаци-</w:t>
      </w:r>
      <w:r>
        <w:rPr>
          <w:spacing w:val="-5"/>
        </w:rPr>
        <w:t xml:space="preserve"> </w:t>
      </w:r>
      <w:r>
        <w:rPr>
          <w:spacing w:val="-7"/>
        </w:rPr>
        <w:t>онную</w:t>
      </w:r>
      <w:r>
        <w:rPr>
          <w:spacing w:val="-15"/>
        </w:rPr>
        <w:t xml:space="preserve"> </w:t>
      </w:r>
      <w:r>
        <w:rPr>
          <w:spacing w:val="-7"/>
        </w:rPr>
        <w:t>систему</w:t>
      </w:r>
      <w:r>
        <w:rPr>
          <w:spacing w:val="-18"/>
        </w:rPr>
        <w:t xml:space="preserve"> </w:t>
      </w:r>
      <w:r>
        <w:rPr>
          <w:spacing w:val="-7"/>
        </w:rPr>
        <w:t>персональных</w:t>
      </w:r>
      <w:r>
        <w:rPr>
          <w:spacing w:val="-18"/>
        </w:rPr>
        <w:t xml:space="preserve"> </w:t>
      </w:r>
      <w:r>
        <w:rPr>
          <w:spacing w:val="-6"/>
        </w:rPr>
        <w:t>данных</w:t>
      </w:r>
      <w:r>
        <w:rPr>
          <w:spacing w:val="-16"/>
        </w:rPr>
        <w:t xml:space="preserve"> </w:t>
      </w:r>
      <w:r>
        <w:rPr>
          <w:spacing w:val="-6"/>
        </w:rPr>
        <w:t>и</w:t>
      </w:r>
      <w:r>
        <w:rPr>
          <w:spacing w:val="-16"/>
        </w:rPr>
        <w:t xml:space="preserve"> </w:t>
      </w:r>
      <w:r>
        <w:rPr>
          <w:spacing w:val="-6"/>
        </w:rPr>
        <w:t>(или)</w:t>
      </w:r>
      <w:r>
        <w:rPr>
          <w:spacing w:val="-14"/>
        </w:rPr>
        <w:t xml:space="preserve"> </w:t>
      </w:r>
      <w:r>
        <w:rPr>
          <w:spacing w:val="-6"/>
        </w:rPr>
        <w:t>выходящей</w:t>
      </w:r>
      <w:r>
        <w:rPr>
          <w:spacing w:val="-18"/>
        </w:rPr>
        <w:t xml:space="preserve"> </w:t>
      </w:r>
      <w:r>
        <w:rPr>
          <w:spacing w:val="-6"/>
        </w:rPr>
        <w:t>и</w:t>
      </w:r>
      <w:r>
        <w:rPr>
          <w:spacing w:val="-6"/>
        </w:rPr>
        <w:t>з</w:t>
      </w:r>
      <w:r>
        <w:rPr>
          <w:spacing w:val="-16"/>
        </w:rPr>
        <w:t xml:space="preserve"> </w:t>
      </w:r>
      <w:r>
        <w:rPr>
          <w:spacing w:val="-6"/>
        </w:rPr>
        <w:t>информационной</w:t>
      </w:r>
      <w:r>
        <w:rPr>
          <w:spacing w:val="-1"/>
        </w:rPr>
        <w:t xml:space="preserve"> </w:t>
      </w:r>
      <w:r>
        <w:rPr>
          <w:spacing w:val="-6"/>
        </w:rPr>
        <w:t>системы.</w:t>
      </w:r>
    </w:p>
    <w:p w:rsidR="00467FDE" w:rsidRDefault="00467FDE">
      <w:pPr>
        <w:jc w:val="both"/>
        <w:sectPr w:rsidR="00467FDE">
          <w:pgSz w:w="11910" w:h="16840"/>
          <w:pgMar w:top="1020" w:right="720" w:bottom="280" w:left="1580" w:header="326" w:footer="0" w:gutter="0"/>
          <w:cols w:space="720"/>
        </w:sectPr>
      </w:pPr>
    </w:p>
    <w:p w:rsidR="00467FDE" w:rsidRDefault="007B6680">
      <w:pPr>
        <w:pStyle w:val="a3"/>
        <w:spacing w:before="89"/>
        <w:ind w:right="116" w:firstLine="720"/>
        <w:jc w:val="both"/>
      </w:pPr>
      <w:r>
        <w:rPr>
          <w:b/>
          <w:spacing w:val="-2"/>
        </w:rPr>
        <w:lastRenderedPageBreak/>
        <w:t xml:space="preserve">Нарушитель безопасности персональных данных </w:t>
      </w:r>
      <w:r>
        <w:rPr>
          <w:spacing w:val="-2"/>
        </w:rPr>
        <w:t xml:space="preserve">– физическое лицо, случайно </w:t>
      </w:r>
      <w:r>
        <w:rPr>
          <w:spacing w:val="-1"/>
        </w:rPr>
        <w:t>или преднамеренно</w:t>
      </w:r>
      <w:r>
        <w:t xml:space="preserve"> </w:t>
      </w:r>
      <w:r>
        <w:rPr>
          <w:spacing w:val="-11"/>
        </w:rPr>
        <w:t>совершающее</w:t>
      </w:r>
      <w:r>
        <w:t xml:space="preserve"> </w:t>
      </w:r>
      <w:r>
        <w:rPr>
          <w:spacing w:val="-11"/>
        </w:rPr>
        <w:t>действия,</w:t>
      </w:r>
      <w:r>
        <w:t xml:space="preserve"> </w:t>
      </w:r>
      <w:r>
        <w:rPr>
          <w:spacing w:val="-11"/>
        </w:rPr>
        <w:t>следствием</w:t>
      </w:r>
      <w:r>
        <w:t xml:space="preserve"> </w:t>
      </w:r>
      <w:r>
        <w:rPr>
          <w:spacing w:val="-10"/>
        </w:rPr>
        <w:t>которых</w:t>
      </w:r>
      <w:r>
        <w:t xml:space="preserve"> </w:t>
      </w:r>
      <w:r>
        <w:rPr>
          <w:spacing w:val="-10"/>
        </w:rPr>
        <w:t>является</w:t>
      </w:r>
      <w:r>
        <w:t xml:space="preserve"> </w:t>
      </w:r>
      <w:r>
        <w:rPr>
          <w:spacing w:val="-11"/>
        </w:rPr>
        <w:t>нарушение</w:t>
      </w:r>
      <w:r>
        <w:t xml:space="preserve"> </w:t>
      </w:r>
      <w:r>
        <w:rPr>
          <w:spacing w:val="-11"/>
        </w:rPr>
        <w:t>безопасности</w:t>
      </w:r>
      <w:r>
        <w:t xml:space="preserve"> </w:t>
      </w:r>
      <w:r>
        <w:rPr>
          <w:spacing w:val="-11"/>
        </w:rPr>
        <w:t>персональных</w:t>
      </w:r>
      <w:r>
        <w:t xml:space="preserve"> </w:t>
      </w:r>
      <w:r>
        <w:rPr>
          <w:spacing w:val="-10"/>
        </w:rPr>
        <w:t>данных</w:t>
      </w:r>
      <w:r>
        <w:t xml:space="preserve"> </w:t>
      </w:r>
      <w:r>
        <w:rPr>
          <w:spacing w:val="-8"/>
        </w:rPr>
        <w:t>при</w:t>
      </w:r>
      <w:r>
        <w:t xml:space="preserve"> </w:t>
      </w:r>
      <w:r>
        <w:rPr>
          <w:spacing w:val="-6"/>
        </w:rPr>
        <w:t>их</w:t>
      </w:r>
      <w:r>
        <w:t xml:space="preserve"> </w:t>
      </w:r>
      <w:r>
        <w:rPr>
          <w:spacing w:val="-10"/>
        </w:rPr>
        <w:t>обработке</w:t>
      </w:r>
      <w:r>
        <w:rPr>
          <w:spacing w:val="1"/>
        </w:rPr>
        <w:t xml:space="preserve"> </w:t>
      </w:r>
      <w:r>
        <w:t>техническими</w:t>
      </w:r>
      <w:r>
        <w:rPr>
          <w:spacing w:val="-25"/>
        </w:rPr>
        <w:t xml:space="preserve"> </w:t>
      </w:r>
      <w:r>
        <w:t>средствами</w:t>
      </w:r>
      <w:r>
        <w:rPr>
          <w:spacing w:val="-23"/>
        </w:rPr>
        <w:t xml:space="preserve"> </w:t>
      </w:r>
      <w:r>
        <w:t>в</w:t>
      </w:r>
      <w:r>
        <w:rPr>
          <w:spacing w:val="-22"/>
        </w:rPr>
        <w:t xml:space="preserve"> </w:t>
      </w:r>
      <w:r>
        <w:t>информационных</w:t>
      </w:r>
      <w:r>
        <w:rPr>
          <w:spacing w:val="-24"/>
        </w:rPr>
        <w:t xml:space="preserve"> </w:t>
      </w:r>
      <w:r>
        <w:t>системах</w:t>
      </w:r>
      <w:r>
        <w:rPr>
          <w:spacing w:val="-23"/>
        </w:rPr>
        <w:t xml:space="preserve"> </w:t>
      </w:r>
      <w:r>
        <w:t>персональных</w:t>
      </w:r>
      <w:r>
        <w:rPr>
          <w:spacing w:val="-23"/>
        </w:rPr>
        <w:t xml:space="preserve"> </w:t>
      </w:r>
      <w:r>
        <w:t>данных.</w:t>
      </w:r>
    </w:p>
    <w:p w:rsidR="00467FDE" w:rsidRDefault="007B6680">
      <w:pPr>
        <w:pStyle w:val="a3"/>
        <w:spacing w:before="1"/>
        <w:ind w:right="127" w:firstLine="501"/>
        <w:jc w:val="both"/>
      </w:pPr>
      <w:r>
        <w:rPr>
          <w:b/>
        </w:rPr>
        <w:t>Неавтоматизированная</w:t>
      </w:r>
      <w:r>
        <w:rPr>
          <w:b/>
          <w:spacing w:val="1"/>
        </w:rPr>
        <w:t xml:space="preserve"> </w:t>
      </w:r>
      <w:r>
        <w:rPr>
          <w:b/>
        </w:rPr>
        <w:t>обработка</w:t>
      </w:r>
      <w:r>
        <w:rPr>
          <w:b/>
          <w:spacing w:val="1"/>
        </w:rPr>
        <w:t xml:space="preserve"> </w:t>
      </w:r>
      <w:r>
        <w:rPr>
          <w:b/>
        </w:rPr>
        <w:t>персональных</w:t>
      </w:r>
      <w:r>
        <w:rPr>
          <w:b/>
          <w:spacing w:val="1"/>
        </w:rPr>
        <w:t xml:space="preserve"> </w:t>
      </w:r>
      <w:r>
        <w:rPr>
          <w:b/>
        </w:rPr>
        <w:t>данных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извлеченных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системы,</w:t>
      </w:r>
      <w:r>
        <w:rPr>
          <w:spacing w:val="-47"/>
        </w:rPr>
        <w:t xml:space="preserve"> </w:t>
      </w:r>
      <w:r>
        <w:t>считается осуществленной без использования средств автоматизации (неавтоматизированной), если такие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уточнение,</w:t>
      </w:r>
      <w:r>
        <w:rPr>
          <w:spacing w:val="1"/>
        </w:rPr>
        <w:t xml:space="preserve"> </w:t>
      </w:r>
      <w:r>
        <w:t>распространение,</w:t>
      </w:r>
      <w:r>
        <w:rPr>
          <w:spacing w:val="1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персональн</w:t>
      </w:r>
      <w:r>
        <w:t>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2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человека.</w:t>
      </w:r>
    </w:p>
    <w:p w:rsidR="00467FDE" w:rsidRDefault="007B6680">
      <w:pPr>
        <w:pStyle w:val="a3"/>
        <w:spacing w:before="1"/>
        <w:ind w:right="117" w:firstLine="720"/>
        <w:jc w:val="both"/>
      </w:pPr>
      <w:r>
        <w:rPr>
          <w:b/>
          <w:spacing w:val="-1"/>
          <w:w w:val="95"/>
        </w:rPr>
        <w:t xml:space="preserve">Недекларированные возможности </w:t>
      </w:r>
      <w:r>
        <w:rPr>
          <w:spacing w:val="-1"/>
          <w:w w:val="95"/>
        </w:rPr>
        <w:t xml:space="preserve">– функциональные возможности средств вычислительной </w:t>
      </w:r>
      <w:r>
        <w:rPr>
          <w:w w:val="95"/>
        </w:rPr>
        <w:t>техники, не</w:t>
      </w:r>
      <w:r>
        <w:rPr>
          <w:spacing w:val="-45"/>
          <w:w w:val="95"/>
        </w:rPr>
        <w:t xml:space="preserve"> </w:t>
      </w:r>
      <w:r>
        <w:rPr>
          <w:spacing w:val="-7"/>
        </w:rPr>
        <w:t xml:space="preserve">описанные или не соответствующие описанным в документации, при </w:t>
      </w:r>
      <w:r>
        <w:rPr>
          <w:spacing w:val="-6"/>
        </w:rPr>
        <w:t>использовании которых возможно нар</w:t>
      </w:r>
      <w:r>
        <w:rPr>
          <w:spacing w:val="-6"/>
        </w:rPr>
        <w:t>ушение</w:t>
      </w:r>
      <w:r>
        <w:rPr>
          <w:spacing w:val="-5"/>
        </w:rPr>
        <w:t xml:space="preserve"> </w:t>
      </w:r>
      <w:r>
        <w:rPr>
          <w:spacing w:val="-7"/>
        </w:rPr>
        <w:t>конфиденциальности,</w:t>
      </w:r>
      <w:r>
        <w:rPr>
          <w:spacing w:val="-16"/>
        </w:rPr>
        <w:t xml:space="preserve"> </w:t>
      </w:r>
      <w:r>
        <w:rPr>
          <w:spacing w:val="-7"/>
        </w:rPr>
        <w:t>доступности</w:t>
      </w:r>
      <w:r>
        <w:rPr>
          <w:spacing w:val="-16"/>
        </w:rPr>
        <w:t xml:space="preserve"> </w:t>
      </w:r>
      <w:r>
        <w:rPr>
          <w:spacing w:val="-7"/>
        </w:rPr>
        <w:t>или</w:t>
      </w:r>
      <w:r>
        <w:rPr>
          <w:spacing w:val="-16"/>
        </w:rPr>
        <w:t xml:space="preserve"> </w:t>
      </w:r>
      <w:r>
        <w:rPr>
          <w:spacing w:val="-7"/>
        </w:rPr>
        <w:t>целостности</w:t>
      </w:r>
      <w:r>
        <w:rPr>
          <w:spacing w:val="-18"/>
        </w:rPr>
        <w:t xml:space="preserve"> </w:t>
      </w:r>
      <w:r>
        <w:rPr>
          <w:spacing w:val="-7"/>
        </w:rPr>
        <w:t>обрабатываемой</w:t>
      </w:r>
      <w:r>
        <w:rPr>
          <w:spacing w:val="-16"/>
        </w:rPr>
        <w:t xml:space="preserve"> </w:t>
      </w:r>
      <w:r>
        <w:rPr>
          <w:spacing w:val="-7"/>
        </w:rPr>
        <w:t>информации.</w:t>
      </w:r>
    </w:p>
    <w:p w:rsidR="00467FDE" w:rsidRDefault="007B6680">
      <w:pPr>
        <w:ind w:left="121" w:right="117" w:firstLine="720"/>
        <w:jc w:val="both"/>
        <w:rPr>
          <w:sz w:val="20"/>
        </w:rPr>
      </w:pPr>
      <w:r>
        <w:rPr>
          <w:b/>
          <w:sz w:val="20"/>
        </w:rPr>
        <w:t xml:space="preserve">Несанкционированный доступ (несанкционированные действия) </w:t>
      </w:r>
      <w:r>
        <w:rPr>
          <w:sz w:val="20"/>
        </w:rPr>
        <w:t>– доступ к информации или</w:t>
      </w:r>
      <w:r>
        <w:rPr>
          <w:spacing w:val="1"/>
          <w:sz w:val="20"/>
        </w:rPr>
        <w:t xml:space="preserve"> </w:t>
      </w:r>
      <w:r>
        <w:rPr>
          <w:spacing w:val="-3"/>
          <w:sz w:val="20"/>
        </w:rPr>
        <w:t xml:space="preserve">действия с информацией, нарушающие правила разграничения доступа с использованием </w:t>
      </w:r>
      <w:r>
        <w:rPr>
          <w:spacing w:val="-2"/>
          <w:sz w:val="20"/>
        </w:rPr>
        <w:t xml:space="preserve">штатных </w:t>
      </w:r>
      <w:r>
        <w:rPr>
          <w:spacing w:val="-2"/>
          <w:sz w:val="20"/>
        </w:rPr>
        <w:t>средств,</w:t>
      </w:r>
      <w:r>
        <w:rPr>
          <w:spacing w:val="-1"/>
          <w:sz w:val="20"/>
        </w:rPr>
        <w:t xml:space="preserve"> </w:t>
      </w:r>
      <w:r>
        <w:rPr>
          <w:sz w:val="20"/>
        </w:rPr>
        <w:t>предоставляемых</w:t>
      </w:r>
      <w:r>
        <w:rPr>
          <w:spacing w:val="-18"/>
          <w:sz w:val="20"/>
        </w:rPr>
        <w:t xml:space="preserve"> </w:t>
      </w:r>
      <w:r>
        <w:rPr>
          <w:sz w:val="20"/>
        </w:rPr>
        <w:t>информационными</w:t>
      </w:r>
      <w:r>
        <w:rPr>
          <w:spacing w:val="-3"/>
          <w:sz w:val="20"/>
        </w:rPr>
        <w:t xml:space="preserve"> </w:t>
      </w:r>
      <w:r>
        <w:rPr>
          <w:sz w:val="20"/>
        </w:rPr>
        <w:t>системами</w:t>
      </w:r>
      <w:r>
        <w:rPr>
          <w:spacing w:val="-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данных.</w:t>
      </w:r>
    </w:p>
    <w:p w:rsidR="00467FDE" w:rsidRDefault="007B6680">
      <w:pPr>
        <w:pStyle w:val="a3"/>
        <w:ind w:right="118" w:firstLine="720"/>
        <w:jc w:val="both"/>
      </w:pPr>
      <w:r>
        <w:rPr>
          <w:b/>
          <w:spacing w:val="-2"/>
        </w:rPr>
        <w:t xml:space="preserve">Носитель информации </w:t>
      </w:r>
      <w:r>
        <w:rPr>
          <w:spacing w:val="-2"/>
        </w:rPr>
        <w:t xml:space="preserve">– физическое лицо или материальный </w:t>
      </w:r>
      <w:r>
        <w:rPr>
          <w:spacing w:val="-1"/>
        </w:rPr>
        <w:t>объект, в том числе физическое поле, в</w:t>
      </w:r>
      <w:r>
        <w:rPr>
          <w:spacing w:val="-47"/>
        </w:rPr>
        <w:t xml:space="preserve"> </w:t>
      </w:r>
      <w:r>
        <w:rPr>
          <w:spacing w:val="-9"/>
        </w:rPr>
        <w:t>котором</w:t>
      </w:r>
      <w:r>
        <w:t xml:space="preserve"> </w:t>
      </w:r>
      <w:r>
        <w:rPr>
          <w:spacing w:val="-10"/>
        </w:rPr>
        <w:t>информация</w:t>
      </w:r>
      <w:r>
        <w:t xml:space="preserve"> </w:t>
      </w:r>
      <w:r>
        <w:rPr>
          <w:spacing w:val="-9"/>
        </w:rPr>
        <w:t>находит</w:t>
      </w:r>
      <w:r>
        <w:t xml:space="preserve"> </w:t>
      </w:r>
      <w:r>
        <w:rPr>
          <w:spacing w:val="-8"/>
        </w:rPr>
        <w:t>свое</w:t>
      </w:r>
      <w:r>
        <w:t xml:space="preserve"> </w:t>
      </w:r>
      <w:r>
        <w:rPr>
          <w:spacing w:val="-10"/>
        </w:rPr>
        <w:t>отражение</w:t>
      </w:r>
      <w:r>
        <w:t xml:space="preserve"> в </w:t>
      </w:r>
      <w:r>
        <w:rPr>
          <w:spacing w:val="-7"/>
        </w:rPr>
        <w:t>виде</w:t>
      </w:r>
      <w:r>
        <w:t xml:space="preserve"> </w:t>
      </w:r>
      <w:r>
        <w:rPr>
          <w:spacing w:val="-9"/>
        </w:rPr>
        <w:t>символов,</w:t>
      </w:r>
      <w:r>
        <w:t xml:space="preserve"> </w:t>
      </w:r>
      <w:r>
        <w:rPr>
          <w:spacing w:val="-9"/>
        </w:rPr>
        <w:t>образов,</w:t>
      </w:r>
      <w:r>
        <w:t xml:space="preserve"> </w:t>
      </w:r>
      <w:r>
        <w:rPr>
          <w:spacing w:val="-9"/>
        </w:rPr>
        <w:t>сигналов,</w:t>
      </w:r>
      <w:r>
        <w:t xml:space="preserve"> </w:t>
      </w:r>
      <w:r>
        <w:rPr>
          <w:spacing w:val="-9"/>
        </w:rPr>
        <w:t>технических</w:t>
      </w:r>
      <w:r>
        <w:t xml:space="preserve"> </w:t>
      </w:r>
      <w:r>
        <w:rPr>
          <w:spacing w:val="-8"/>
        </w:rPr>
        <w:t>решений</w:t>
      </w:r>
      <w:r>
        <w:t xml:space="preserve"> и </w:t>
      </w:r>
      <w:r>
        <w:rPr>
          <w:spacing w:val="-9"/>
        </w:rPr>
        <w:t>процессов,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-2"/>
        </w:rPr>
        <w:t xml:space="preserve"> </w:t>
      </w:r>
      <w:r>
        <w:t>характеристик</w:t>
      </w:r>
      <w:r>
        <w:rPr>
          <w:spacing w:val="-2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величин.</w:t>
      </w:r>
    </w:p>
    <w:p w:rsidR="00467FDE" w:rsidRDefault="007B6680">
      <w:pPr>
        <w:pStyle w:val="a3"/>
        <w:ind w:right="127" w:firstLine="719"/>
        <w:jc w:val="both"/>
      </w:pPr>
      <w:r>
        <w:rPr>
          <w:b/>
        </w:rPr>
        <w:t>Обезличивание</w:t>
      </w:r>
      <w:r>
        <w:rPr>
          <w:b/>
          <w:spacing w:val="1"/>
        </w:rPr>
        <w:t xml:space="preserve"> </w:t>
      </w:r>
      <w:r>
        <w:rPr>
          <w:b/>
        </w:rPr>
        <w:t>персональных</w:t>
      </w:r>
      <w:r>
        <w:rPr>
          <w:b/>
          <w:spacing w:val="1"/>
        </w:rPr>
        <w:t xml:space="preserve"> </w:t>
      </w:r>
      <w:r>
        <w:rPr>
          <w:b/>
        </w:rPr>
        <w:t>данных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51"/>
        </w:rPr>
        <w:t xml:space="preserve"> </w:t>
      </w:r>
      <w:r>
        <w:t>которых</w:t>
      </w:r>
      <w:r>
        <w:rPr>
          <w:spacing w:val="5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невозможным без использования дополнительной информации определить принадлежность персональных</w:t>
      </w:r>
      <w:r>
        <w:rPr>
          <w:spacing w:val="1"/>
        </w:rPr>
        <w:t xml:space="preserve"> </w:t>
      </w:r>
      <w:r>
        <w:t>данных конкре</w:t>
      </w:r>
      <w:r>
        <w:t>тному</w:t>
      </w:r>
      <w:r>
        <w:rPr>
          <w:spacing w:val="-4"/>
        </w:rPr>
        <w:t xml:space="preserve"> </w:t>
      </w:r>
      <w:r>
        <w:t>субъекту</w:t>
      </w:r>
      <w:r>
        <w:rPr>
          <w:spacing w:val="-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данных.</w:t>
      </w:r>
    </w:p>
    <w:p w:rsidR="00467FDE" w:rsidRDefault="007B6680">
      <w:pPr>
        <w:pStyle w:val="a3"/>
        <w:spacing w:before="1"/>
        <w:ind w:right="128" w:firstLine="720"/>
        <w:jc w:val="both"/>
      </w:pPr>
      <w:r>
        <w:rPr>
          <w:b/>
        </w:rPr>
        <w:t>Обработка</w:t>
      </w:r>
      <w:r>
        <w:rPr>
          <w:b/>
          <w:spacing w:val="1"/>
        </w:rPr>
        <w:t xml:space="preserve"> </w:t>
      </w:r>
      <w:r>
        <w:rPr>
          <w:b/>
        </w:rPr>
        <w:t>персональных</w:t>
      </w:r>
      <w:r>
        <w:rPr>
          <w:b/>
          <w:spacing w:val="1"/>
        </w:rPr>
        <w:t xml:space="preserve"> </w:t>
      </w:r>
      <w:r>
        <w:rPr>
          <w:b/>
        </w:rPr>
        <w:t>данных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(операция)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(операций), совершаемых с использованием средств автоматизации или без использования таких средств 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 изменение), извлечение, использование, передачу (распространение, предоставление, доступ),</w:t>
      </w:r>
      <w:r>
        <w:rPr>
          <w:spacing w:val="1"/>
        </w:rPr>
        <w:t xml:space="preserve"> </w:t>
      </w:r>
      <w:r>
        <w:t>обезличивание, блокирование,</w:t>
      </w:r>
      <w:r>
        <w:rPr>
          <w:spacing w:val="2"/>
        </w:rPr>
        <w:t xml:space="preserve"> </w:t>
      </w:r>
      <w:r>
        <w:t>удаление,</w:t>
      </w:r>
      <w:r>
        <w:rPr>
          <w:spacing w:val="2"/>
        </w:rPr>
        <w:t xml:space="preserve"> </w:t>
      </w:r>
      <w:r>
        <w:t>уничтожение</w:t>
      </w:r>
      <w:r>
        <w:rPr>
          <w:spacing w:val="2"/>
        </w:rPr>
        <w:t xml:space="preserve"> </w:t>
      </w:r>
      <w:r>
        <w:t>персональных данных.</w:t>
      </w:r>
    </w:p>
    <w:p w:rsidR="00467FDE" w:rsidRDefault="007B6680">
      <w:pPr>
        <w:pStyle w:val="a3"/>
        <w:ind w:right="129" w:firstLine="501"/>
        <w:jc w:val="both"/>
      </w:pPr>
      <w:r>
        <w:rPr>
          <w:b/>
        </w:rPr>
        <w:t>Общедоступные</w:t>
      </w:r>
      <w:r>
        <w:rPr>
          <w:b/>
          <w:spacing w:val="10"/>
        </w:rPr>
        <w:t xml:space="preserve"> </w:t>
      </w:r>
      <w:r>
        <w:rPr>
          <w:b/>
        </w:rPr>
        <w:t>перс</w:t>
      </w:r>
      <w:r>
        <w:rPr>
          <w:b/>
        </w:rPr>
        <w:t>ональные</w:t>
      </w:r>
      <w:r>
        <w:rPr>
          <w:b/>
          <w:spacing w:val="12"/>
        </w:rPr>
        <w:t xml:space="preserve"> </w:t>
      </w:r>
      <w:r>
        <w:rPr>
          <w:b/>
        </w:rPr>
        <w:t>данные</w:t>
      </w:r>
      <w:r>
        <w:rPr>
          <w:b/>
          <w:spacing w:val="12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персональные</w:t>
      </w:r>
      <w:r>
        <w:rPr>
          <w:spacing w:val="12"/>
        </w:rPr>
        <w:t xml:space="preserve"> </w:t>
      </w:r>
      <w:r>
        <w:t>данные,</w:t>
      </w:r>
      <w:r>
        <w:rPr>
          <w:spacing w:val="13"/>
        </w:rPr>
        <w:t xml:space="preserve"> </w:t>
      </w:r>
      <w:r>
        <w:t>доступ</w:t>
      </w:r>
      <w:r>
        <w:rPr>
          <w:spacing w:val="11"/>
        </w:rPr>
        <w:t xml:space="preserve"> </w:t>
      </w:r>
      <w:r>
        <w:t>неограниченного</w:t>
      </w:r>
      <w:r>
        <w:rPr>
          <w:spacing w:val="13"/>
        </w:rPr>
        <w:t xml:space="preserve"> </w:t>
      </w:r>
      <w:r>
        <w:t>круга</w:t>
      </w:r>
      <w:r>
        <w:rPr>
          <w:spacing w:val="12"/>
        </w:rPr>
        <w:t xml:space="preserve"> </w:t>
      </w:r>
      <w:r>
        <w:t>лиц</w:t>
      </w:r>
      <w:r>
        <w:rPr>
          <w:spacing w:val="-4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предоставлен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-2"/>
        </w:rPr>
        <w:t xml:space="preserve"> </w:t>
      </w:r>
      <w:r>
        <w:t>законами не</w:t>
      </w:r>
      <w:r>
        <w:rPr>
          <w:spacing w:val="2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требование</w:t>
      </w:r>
      <w:r>
        <w:rPr>
          <w:spacing w:val="-1"/>
        </w:rPr>
        <w:t xml:space="preserve"> </w:t>
      </w:r>
      <w:r>
        <w:t>соблюдения</w:t>
      </w:r>
      <w:r>
        <w:rPr>
          <w:spacing w:val="-2"/>
        </w:rPr>
        <w:t xml:space="preserve"> </w:t>
      </w:r>
      <w:r>
        <w:t>конфиденциальности.</w:t>
      </w:r>
    </w:p>
    <w:p w:rsidR="00467FDE" w:rsidRDefault="007B6680">
      <w:pPr>
        <w:pStyle w:val="a3"/>
        <w:ind w:right="127" w:firstLine="475"/>
        <w:jc w:val="both"/>
      </w:pPr>
      <w:r>
        <w:rPr>
          <w:b/>
          <w:spacing w:val="-2"/>
        </w:rPr>
        <w:t xml:space="preserve">Оператор </w:t>
      </w:r>
      <w:r>
        <w:rPr>
          <w:b/>
          <w:spacing w:val="-1"/>
        </w:rPr>
        <w:t xml:space="preserve">(персональных данных) </w:t>
      </w:r>
      <w:r>
        <w:rPr>
          <w:spacing w:val="-1"/>
        </w:rPr>
        <w:t>– государственный орган, муниципальный орган, юридическое или</w:t>
      </w:r>
      <w:r>
        <w:t xml:space="preserve"> физическое лицо, самостоятельно или совместно с другими лицами организующие и (или) осуществляющие</w:t>
      </w:r>
      <w:r>
        <w:rPr>
          <w:spacing w:val="1"/>
        </w:rPr>
        <w:t xml:space="preserve"> </w:t>
      </w:r>
      <w:r>
        <w:t>обработку персональных данных, а также определяющие цели обработ</w:t>
      </w:r>
      <w:r>
        <w:t>ки персональных данных, состав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обработке,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(операции),</w:t>
      </w:r>
      <w:r>
        <w:rPr>
          <w:spacing w:val="1"/>
        </w:rPr>
        <w:t xml:space="preserve"> </w:t>
      </w:r>
      <w:r>
        <w:t>совершаемые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данными.</w:t>
      </w:r>
    </w:p>
    <w:p w:rsidR="00467FDE" w:rsidRDefault="007B6680">
      <w:pPr>
        <w:pStyle w:val="a3"/>
        <w:spacing w:before="2"/>
        <w:ind w:right="113" w:firstLine="720"/>
        <w:jc w:val="both"/>
      </w:pPr>
      <w:r>
        <w:rPr>
          <w:b/>
        </w:rPr>
        <w:t>Технические</w:t>
      </w:r>
      <w:r>
        <w:rPr>
          <w:b/>
          <w:spacing w:val="1"/>
        </w:rPr>
        <w:t xml:space="preserve"> </w:t>
      </w:r>
      <w:r>
        <w:rPr>
          <w:b/>
        </w:rPr>
        <w:t>средства</w:t>
      </w:r>
      <w:r>
        <w:rPr>
          <w:b/>
          <w:spacing w:val="1"/>
        </w:rPr>
        <w:t xml:space="preserve"> </w:t>
      </w:r>
      <w:r>
        <w:rPr>
          <w:b/>
        </w:rPr>
        <w:t>информационной</w:t>
      </w:r>
      <w:r>
        <w:rPr>
          <w:b/>
          <w:spacing w:val="1"/>
        </w:rPr>
        <w:t xml:space="preserve"> </w:t>
      </w:r>
      <w:r>
        <w:rPr>
          <w:b/>
        </w:rPr>
        <w:t>системы</w:t>
      </w:r>
      <w:r>
        <w:rPr>
          <w:b/>
          <w:spacing w:val="1"/>
        </w:rPr>
        <w:t xml:space="preserve"> </w:t>
      </w:r>
      <w:r>
        <w:rPr>
          <w:b/>
        </w:rPr>
        <w:t>персональных</w:t>
      </w:r>
      <w:r>
        <w:rPr>
          <w:b/>
          <w:spacing w:val="1"/>
        </w:rPr>
        <w:t xml:space="preserve"> </w:t>
      </w:r>
      <w:r>
        <w:rPr>
          <w:b/>
        </w:rPr>
        <w:t>данных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rPr>
          <w:spacing w:val="-9"/>
        </w:rPr>
        <w:t>вычислительной</w:t>
      </w:r>
      <w:r>
        <w:t xml:space="preserve"> </w:t>
      </w:r>
      <w:r>
        <w:rPr>
          <w:spacing w:val="-9"/>
        </w:rPr>
        <w:t>техники,</w:t>
      </w:r>
      <w:r>
        <w:t xml:space="preserve"> </w:t>
      </w:r>
      <w:r>
        <w:rPr>
          <w:spacing w:val="-9"/>
        </w:rPr>
        <w:t>информационно-вычислитель</w:t>
      </w:r>
      <w:r>
        <w:rPr>
          <w:spacing w:val="-9"/>
        </w:rPr>
        <w:t>ные</w:t>
      </w:r>
      <w:r>
        <w:t xml:space="preserve"> </w:t>
      </w:r>
      <w:r>
        <w:rPr>
          <w:spacing w:val="-10"/>
        </w:rPr>
        <w:t>комплексы</w:t>
      </w:r>
      <w:r>
        <w:t xml:space="preserve"> и </w:t>
      </w:r>
      <w:r>
        <w:rPr>
          <w:spacing w:val="-9"/>
        </w:rPr>
        <w:t>сети,</w:t>
      </w:r>
      <w:r>
        <w:t xml:space="preserve"> </w:t>
      </w:r>
      <w:r>
        <w:rPr>
          <w:spacing w:val="-9"/>
        </w:rPr>
        <w:t>средства</w:t>
      </w:r>
      <w:r>
        <w:t xml:space="preserve"> и </w:t>
      </w:r>
      <w:r>
        <w:rPr>
          <w:spacing w:val="-9"/>
        </w:rPr>
        <w:t>системы</w:t>
      </w:r>
      <w:r>
        <w:t xml:space="preserve"> </w:t>
      </w:r>
      <w:r>
        <w:rPr>
          <w:spacing w:val="-9"/>
        </w:rPr>
        <w:t>передачи,</w:t>
      </w:r>
      <w:r>
        <w:t xml:space="preserve"> </w:t>
      </w:r>
      <w:r>
        <w:rPr>
          <w:spacing w:val="-9"/>
        </w:rPr>
        <w:t>приема</w:t>
      </w:r>
      <w:r>
        <w:t xml:space="preserve"> и</w:t>
      </w:r>
      <w:r>
        <w:rPr>
          <w:spacing w:val="-47"/>
        </w:rPr>
        <w:t xml:space="preserve"> </w:t>
      </w:r>
      <w:r>
        <w:rPr>
          <w:spacing w:val="-5"/>
          <w:w w:val="95"/>
        </w:rPr>
        <w:t xml:space="preserve">обработки ПДн (средства и системы звукозаписи, звукоусиления, звуковоспроизведения, </w:t>
      </w:r>
      <w:r>
        <w:rPr>
          <w:spacing w:val="-4"/>
          <w:w w:val="95"/>
        </w:rPr>
        <w:t>переговорные и телевизионные</w:t>
      </w:r>
      <w:r>
        <w:rPr>
          <w:spacing w:val="-3"/>
          <w:w w:val="95"/>
        </w:rPr>
        <w:t xml:space="preserve"> </w:t>
      </w:r>
      <w:r>
        <w:rPr>
          <w:spacing w:val="-6"/>
        </w:rPr>
        <w:t xml:space="preserve">устройства, средства изготовления, тиражирования документов и другие технические средства обработки </w:t>
      </w:r>
      <w:r>
        <w:rPr>
          <w:spacing w:val="-5"/>
        </w:rPr>
        <w:t>речевой,</w:t>
      </w:r>
      <w:r>
        <w:rPr>
          <w:spacing w:val="-4"/>
        </w:rPr>
        <w:t xml:space="preserve"> </w:t>
      </w:r>
      <w:r>
        <w:rPr>
          <w:spacing w:val="-7"/>
        </w:rPr>
        <w:t xml:space="preserve">графической, видео- и буквенно-цифровой </w:t>
      </w:r>
      <w:r>
        <w:rPr>
          <w:spacing w:val="-6"/>
        </w:rPr>
        <w:t>информации), программные средства (операционные системы, системы</w:t>
      </w:r>
      <w:r>
        <w:rPr>
          <w:spacing w:val="-5"/>
        </w:rPr>
        <w:t xml:space="preserve"> </w:t>
      </w:r>
      <w:r>
        <w:rPr>
          <w:spacing w:val="-9"/>
        </w:rPr>
        <w:t>управления</w:t>
      </w:r>
      <w:r>
        <w:rPr>
          <w:spacing w:val="-17"/>
        </w:rPr>
        <w:t xml:space="preserve"> </w:t>
      </w:r>
      <w:r>
        <w:rPr>
          <w:spacing w:val="-8"/>
        </w:rPr>
        <w:t>базами</w:t>
      </w:r>
      <w:r>
        <w:rPr>
          <w:spacing w:val="-18"/>
        </w:rPr>
        <w:t xml:space="preserve"> </w:t>
      </w:r>
      <w:r>
        <w:rPr>
          <w:spacing w:val="-8"/>
        </w:rPr>
        <w:t>данных</w:t>
      </w:r>
      <w:r>
        <w:rPr>
          <w:spacing w:val="-18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rPr>
          <w:spacing w:val="-8"/>
        </w:rPr>
        <w:t>т.п.),</w:t>
      </w:r>
      <w:r>
        <w:rPr>
          <w:spacing w:val="-18"/>
        </w:rPr>
        <w:t xml:space="preserve"> </w:t>
      </w:r>
      <w:r>
        <w:rPr>
          <w:spacing w:val="-8"/>
        </w:rPr>
        <w:t>средства</w:t>
      </w:r>
      <w:r>
        <w:rPr>
          <w:spacing w:val="-19"/>
        </w:rPr>
        <w:t xml:space="preserve"> </w:t>
      </w:r>
      <w:r>
        <w:rPr>
          <w:spacing w:val="-9"/>
        </w:rPr>
        <w:t>защиты</w:t>
      </w:r>
      <w:r>
        <w:rPr>
          <w:spacing w:val="-19"/>
        </w:rPr>
        <w:t xml:space="preserve"> </w:t>
      </w:r>
      <w:r>
        <w:rPr>
          <w:spacing w:val="-10"/>
        </w:rPr>
        <w:t>информации,</w:t>
      </w:r>
      <w:r>
        <w:rPr>
          <w:spacing w:val="-19"/>
        </w:rPr>
        <w:t xml:space="preserve"> </w:t>
      </w:r>
      <w:r>
        <w:rPr>
          <w:spacing w:val="-10"/>
        </w:rPr>
        <w:t>применяемые</w:t>
      </w:r>
      <w:r>
        <w:rPr>
          <w:spacing w:val="-19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rPr>
          <w:spacing w:val="-10"/>
        </w:rPr>
        <w:t>информационных</w:t>
      </w:r>
      <w:r>
        <w:rPr>
          <w:spacing w:val="-21"/>
        </w:rPr>
        <w:t xml:space="preserve"> </w:t>
      </w:r>
      <w:r>
        <w:rPr>
          <w:spacing w:val="-10"/>
        </w:rPr>
        <w:t>системах.</w:t>
      </w:r>
    </w:p>
    <w:p w:rsidR="00467FDE" w:rsidRDefault="007B6680">
      <w:pPr>
        <w:pStyle w:val="a3"/>
        <w:ind w:left="120" w:right="129" w:firstLine="720"/>
        <w:jc w:val="both"/>
      </w:pPr>
      <w:r>
        <w:rPr>
          <w:b/>
        </w:rPr>
        <w:t xml:space="preserve">Перехват (информации) </w:t>
      </w:r>
      <w:r>
        <w:t>– неправомерное получение информации с использованием технического</w:t>
      </w:r>
      <w:r>
        <w:rPr>
          <w:spacing w:val="1"/>
        </w:rPr>
        <w:t xml:space="preserve"> </w:t>
      </w:r>
      <w:r>
        <w:t>средства, осуществляющего</w:t>
      </w:r>
      <w:r>
        <w:rPr>
          <w:spacing w:val="3"/>
        </w:rPr>
        <w:t xml:space="preserve"> </w:t>
      </w:r>
      <w:r>
        <w:t>обнаружение, прием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обработку</w:t>
      </w:r>
      <w:r>
        <w:rPr>
          <w:spacing w:val="-2"/>
        </w:rPr>
        <w:t xml:space="preserve"> </w:t>
      </w:r>
      <w:r>
        <w:t>информативных</w:t>
      </w:r>
      <w:r>
        <w:rPr>
          <w:spacing w:val="-1"/>
        </w:rPr>
        <w:t xml:space="preserve"> </w:t>
      </w:r>
      <w:r>
        <w:t>сигналов.</w:t>
      </w:r>
    </w:p>
    <w:p w:rsidR="00467FDE" w:rsidRDefault="007B6680">
      <w:pPr>
        <w:pStyle w:val="a3"/>
        <w:ind w:right="127" w:firstLine="719"/>
        <w:jc w:val="both"/>
      </w:pPr>
      <w:r>
        <w:rPr>
          <w:b/>
        </w:rPr>
        <w:t xml:space="preserve">Персональные данные </w:t>
      </w:r>
      <w:r>
        <w:t>– любая</w:t>
      </w:r>
      <w:r>
        <w:t xml:space="preserve"> информация, относящаяся к прямо или косвенно определенному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определяемому</w:t>
      </w:r>
      <w:r>
        <w:rPr>
          <w:spacing w:val="-4"/>
        </w:rPr>
        <w:t xml:space="preserve"> </w:t>
      </w:r>
      <w:r>
        <w:t>физическому</w:t>
      </w:r>
      <w:r>
        <w:rPr>
          <w:spacing w:val="-4"/>
        </w:rPr>
        <w:t xml:space="preserve"> </w:t>
      </w:r>
      <w:r>
        <w:t>лицу</w:t>
      </w:r>
      <w:r>
        <w:rPr>
          <w:spacing w:val="-2"/>
        </w:rPr>
        <w:t xml:space="preserve"> </w:t>
      </w:r>
      <w:r>
        <w:t>(субъекту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данных);</w:t>
      </w:r>
    </w:p>
    <w:p w:rsidR="00467FDE" w:rsidRDefault="007B6680">
      <w:pPr>
        <w:pStyle w:val="a3"/>
        <w:ind w:right="128" w:firstLine="719"/>
        <w:jc w:val="both"/>
      </w:pPr>
      <w:r>
        <w:rPr>
          <w:b/>
        </w:rPr>
        <w:t xml:space="preserve">Побочные электромагнитные излучения и наводки </w:t>
      </w:r>
      <w:r>
        <w:t>– электромагнитные излучения 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защищаемой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побочное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вызванные</w:t>
      </w:r>
      <w:r>
        <w:rPr>
          <w:spacing w:val="1"/>
        </w:rPr>
        <w:t xml:space="preserve"> </w:t>
      </w:r>
      <w:r>
        <w:t>электрическими сигналами, действующими в их электрических и магнитных цепях, а также электромагнит-</w:t>
      </w:r>
      <w:r>
        <w:rPr>
          <w:spacing w:val="1"/>
        </w:rPr>
        <w:t xml:space="preserve"> </w:t>
      </w:r>
      <w:r>
        <w:t>ные</w:t>
      </w:r>
      <w:r>
        <w:rPr>
          <w:spacing w:val="-2"/>
        </w:rPr>
        <w:t xml:space="preserve"> </w:t>
      </w:r>
      <w:r>
        <w:t>наводки</w:t>
      </w:r>
      <w:r>
        <w:rPr>
          <w:spacing w:val="-5"/>
        </w:rPr>
        <w:t xml:space="preserve"> </w:t>
      </w:r>
      <w:r>
        <w:t>этих</w:t>
      </w:r>
      <w:r>
        <w:rPr>
          <w:spacing w:val="-6"/>
        </w:rPr>
        <w:t xml:space="preserve"> </w:t>
      </w:r>
      <w:r>
        <w:t>сигналов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токопроводящие</w:t>
      </w:r>
      <w:r>
        <w:rPr>
          <w:spacing w:val="-4"/>
        </w:rPr>
        <w:t xml:space="preserve"> </w:t>
      </w:r>
      <w:r>
        <w:t>линии,</w:t>
      </w:r>
      <w:r>
        <w:rPr>
          <w:spacing w:val="-1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цепи</w:t>
      </w:r>
      <w:r>
        <w:rPr>
          <w:spacing w:val="-2"/>
        </w:rPr>
        <w:t xml:space="preserve"> </w:t>
      </w:r>
      <w:r>
        <w:t>питания.</w:t>
      </w:r>
    </w:p>
    <w:p w:rsidR="00467FDE" w:rsidRDefault="007B6680">
      <w:pPr>
        <w:pStyle w:val="a3"/>
        <w:ind w:right="129" w:firstLine="719"/>
        <w:jc w:val="both"/>
      </w:pPr>
      <w:r>
        <w:rPr>
          <w:b/>
        </w:rPr>
        <w:t>Политика</w:t>
      </w:r>
      <w:r>
        <w:rPr>
          <w:b/>
          <w:spacing w:val="1"/>
        </w:rPr>
        <w:t xml:space="preserve"> </w:t>
      </w:r>
      <w:r>
        <w:rPr>
          <w:b/>
        </w:rPr>
        <w:t>«чистого</w:t>
      </w:r>
      <w:r>
        <w:rPr>
          <w:b/>
          <w:spacing w:val="1"/>
        </w:rPr>
        <w:t xml:space="preserve"> </w:t>
      </w:r>
      <w:r>
        <w:rPr>
          <w:b/>
        </w:rPr>
        <w:t>стола»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</w:t>
      </w:r>
      <w:r>
        <w:t>екс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контролирующих</w:t>
      </w:r>
      <w:r>
        <w:rPr>
          <w:spacing w:val="1"/>
        </w:rPr>
        <w:t xml:space="preserve"> </w:t>
      </w:r>
      <w:r>
        <w:t>отсутствие записывания на бумажные носители ключей и атрибутов доступа (паролей) и хранения их вблизи</w:t>
      </w:r>
      <w:r>
        <w:rPr>
          <w:spacing w:val="-47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доступа.</w:t>
      </w:r>
    </w:p>
    <w:p w:rsidR="00467FDE" w:rsidRDefault="007B6680">
      <w:pPr>
        <w:spacing w:before="1"/>
        <w:ind w:left="121" w:right="122" w:firstLine="720"/>
        <w:jc w:val="both"/>
        <w:rPr>
          <w:sz w:val="20"/>
        </w:rPr>
      </w:pPr>
      <w:r>
        <w:rPr>
          <w:b/>
          <w:sz w:val="20"/>
        </w:rPr>
        <w:t>Пользователь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информационной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системы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персональных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данных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лицо,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участвующее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функционировании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информационной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использующее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результаты</w:t>
      </w:r>
      <w:r>
        <w:rPr>
          <w:spacing w:val="1"/>
          <w:sz w:val="20"/>
        </w:rPr>
        <w:t xml:space="preserve"> </w:t>
      </w:r>
      <w:r>
        <w:rPr>
          <w:sz w:val="20"/>
        </w:rPr>
        <w:t>ее</w:t>
      </w:r>
      <w:r>
        <w:rPr>
          <w:spacing w:val="1"/>
          <w:sz w:val="20"/>
        </w:rPr>
        <w:t xml:space="preserve"> </w:t>
      </w:r>
      <w:r>
        <w:rPr>
          <w:sz w:val="20"/>
        </w:rPr>
        <w:t>функционирования.</w:t>
      </w:r>
    </w:p>
    <w:p w:rsidR="00467FDE" w:rsidRDefault="007B6680">
      <w:pPr>
        <w:ind w:left="121" w:right="130" w:firstLine="719"/>
        <w:jc w:val="both"/>
        <w:rPr>
          <w:sz w:val="20"/>
        </w:rPr>
      </w:pPr>
      <w:r>
        <w:rPr>
          <w:b/>
          <w:sz w:val="20"/>
        </w:rPr>
        <w:t>Правила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разграничения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доступа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совокупность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правил,</w:t>
      </w:r>
      <w:r>
        <w:rPr>
          <w:spacing w:val="1"/>
          <w:sz w:val="20"/>
        </w:rPr>
        <w:t xml:space="preserve"> </w:t>
      </w:r>
      <w:r>
        <w:rPr>
          <w:sz w:val="20"/>
        </w:rPr>
        <w:t>регламентирующих</w:t>
      </w:r>
      <w:r>
        <w:rPr>
          <w:spacing w:val="1"/>
          <w:sz w:val="20"/>
        </w:rPr>
        <w:t xml:space="preserve"> </w:t>
      </w:r>
      <w:r>
        <w:rPr>
          <w:sz w:val="20"/>
        </w:rPr>
        <w:t>права</w:t>
      </w:r>
      <w:r>
        <w:rPr>
          <w:spacing w:val="1"/>
          <w:sz w:val="20"/>
        </w:rPr>
        <w:t xml:space="preserve"> </w:t>
      </w:r>
      <w:r>
        <w:rPr>
          <w:sz w:val="20"/>
        </w:rPr>
        <w:t>доступа</w:t>
      </w:r>
      <w:r>
        <w:rPr>
          <w:spacing w:val="1"/>
          <w:sz w:val="20"/>
        </w:rPr>
        <w:t xml:space="preserve"> </w:t>
      </w:r>
      <w:r>
        <w:rPr>
          <w:sz w:val="20"/>
        </w:rPr>
        <w:t>субъектов</w:t>
      </w:r>
      <w:r>
        <w:rPr>
          <w:spacing w:val="-2"/>
          <w:sz w:val="20"/>
        </w:rPr>
        <w:t xml:space="preserve"> </w:t>
      </w:r>
      <w:r>
        <w:rPr>
          <w:sz w:val="20"/>
        </w:rPr>
        <w:t>доступа к</w:t>
      </w:r>
      <w:r>
        <w:rPr>
          <w:spacing w:val="-1"/>
          <w:sz w:val="20"/>
        </w:rPr>
        <w:t xml:space="preserve"> </w:t>
      </w:r>
      <w:r>
        <w:rPr>
          <w:sz w:val="20"/>
        </w:rPr>
        <w:t>объектам</w:t>
      </w:r>
      <w:r>
        <w:rPr>
          <w:spacing w:val="1"/>
          <w:sz w:val="20"/>
        </w:rPr>
        <w:t xml:space="preserve"> </w:t>
      </w:r>
      <w:r>
        <w:rPr>
          <w:sz w:val="20"/>
        </w:rPr>
        <w:t>доступа.</w:t>
      </w:r>
    </w:p>
    <w:p w:rsidR="00467FDE" w:rsidRDefault="007B6680">
      <w:pPr>
        <w:pStyle w:val="a3"/>
        <w:ind w:right="125" w:firstLine="719"/>
        <w:jc w:val="both"/>
      </w:pPr>
      <w:r>
        <w:rPr>
          <w:b/>
        </w:rPr>
        <w:t>Программная</w:t>
      </w:r>
      <w:r>
        <w:rPr>
          <w:b/>
          <w:spacing w:val="1"/>
        </w:rPr>
        <w:t xml:space="preserve"> </w:t>
      </w:r>
      <w:r>
        <w:rPr>
          <w:b/>
        </w:rPr>
        <w:t>закладка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преднамеренно</w:t>
      </w:r>
      <w:r>
        <w:rPr>
          <w:spacing w:val="1"/>
        </w:rPr>
        <w:t xml:space="preserve"> </w:t>
      </w:r>
      <w:r>
        <w:t>внесенный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осуществить утечку, изменить, блокировать, уничтожить информацию или уничтожить и модифицировать</w:t>
      </w:r>
      <w:r>
        <w:rPr>
          <w:spacing w:val="1"/>
        </w:rPr>
        <w:t xml:space="preserve"> </w:t>
      </w:r>
      <w:r>
        <w:t>программное обеспечение информационной системы персональных данных и (или) блокировать аппаратные</w:t>
      </w:r>
      <w:r>
        <w:rPr>
          <w:spacing w:val="-47"/>
        </w:rPr>
        <w:t xml:space="preserve"> </w:t>
      </w:r>
      <w:r>
        <w:t>ср</w:t>
      </w:r>
      <w:r>
        <w:t>едства.</w:t>
      </w:r>
    </w:p>
    <w:p w:rsidR="00467FDE" w:rsidRDefault="00467FDE">
      <w:pPr>
        <w:jc w:val="both"/>
        <w:sectPr w:rsidR="00467FDE">
          <w:pgSz w:w="11910" w:h="16840"/>
          <w:pgMar w:top="1020" w:right="720" w:bottom="280" w:left="1580" w:header="326" w:footer="0" w:gutter="0"/>
          <w:cols w:space="720"/>
        </w:sectPr>
      </w:pPr>
    </w:p>
    <w:p w:rsidR="00467FDE" w:rsidRDefault="007B6680">
      <w:pPr>
        <w:spacing w:before="89"/>
        <w:ind w:left="121" w:right="124" w:firstLine="719"/>
        <w:jc w:val="both"/>
        <w:rPr>
          <w:sz w:val="20"/>
        </w:rPr>
      </w:pPr>
      <w:r>
        <w:rPr>
          <w:b/>
          <w:sz w:val="20"/>
        </w:rPr>
        <w:lastRenderedPageBreak/>
        <w:t xml:space="preserve">Программное (программно-математическое) воздействие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несанкционированное</w:t>
      </w:r>
      <w:r>
        <w:rPr>
          <w:spacing w:val="50"/>
          <w:sz w:val="20"/>
        </w:rPr>
        <w:t xml:space="preserve"> </w:t>
      </w:r>
      <w:r>
        <w:rPr>
          <w:sz w:val="20"/>
        </w:rPr>
        <w:t>воздействие</w:t>
      </w:r>
      <w:r>
        <w:rPr>
          <w:spacing w:val="1"/>
          <w:sz w:val="20"/>
        </w:rPr>
        <w:t xml:space="preserve"> </w:t>
      </w:r>
      <w:r>
        <w:rPr>
          <w:sz w:val="20"/>
        </w:rPr>
        <w:t>на ресурсы автоматизированной информационной системы, осуществляемое с использованием вредоносных</w:t>
      </w:r>
      <w:r>
        <w:rPr>
          <w:spacing w:val="-47"/>
          <w:sz w:val="20"/>
        </w:rPr>
        <w:t xml:space="preserve"> </w:t>
      </w:r>
      <w:r>
        <w:rPr>
          <w:sz w:val="20"/>
        </w:rPr>
        <w:t>программ.</w:t>
      </w:r>
    </w:p>
    <w:p w:rsidR="00467FDE" w:rsidRDefault="007B6680">
      <w:pPr>
        <w:spacing w:before="1"/>
        <w:ind w:left="121" w:right="127" w:firstLine="720"/>
        <w:jc w:val="both"/>
        <w:rPr>
          <w:sz w:val="20"/>
        </w:rPr>
      </w:pPr>
      <w:r>
        <w:rPr>
          <w:b/>
          <w:sz w:val="20"/>
        </w:rPr>
        <w:t xml:space="preserve">Раскрытие персональных данных </w:t>
      </w:r>
      <w:r>
        <w:rPr>
          <w:sz w:val="20"/>
        </w:rPr>
        <w:t>– умышленное или случайное нарушение конфиденциальности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 данных.</w:t>
      </w:r>
    </w:p>
    <w:p w:rsidR="00467FDE" w:rsidRDefault="007B6680">
      <w:pPr>
        <w:spacing w:before="1"/>
        <w:ind w:left="121" w:right="128" w:firstLine="719"/>
        <w:jc w:val="both"/>
        <w:rPr>
          <w:sz w:val="20"/>
        </w:rPr>
      </w:pPr>
      <w:r>
        <w:rPr>
          <w:b/>
          <w:sz w:val="20"/>
        </w:rPr>
        <w:t xml:space="preserve">Распространение персональных данных </w:t>
      </w:r>
      <w:r>
        <w:rPr>
          <w:sz w:val="20"/>
        </w:rPr>
        <w:t>– действия, направленные на раскрытие 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 неопределенному</w:t>
      </w:r>
      <w:r>
        <w:rPr>
          <w:spacing w:val="-4"/>
          <w:sz w:val="20"/>
        </w:rPr>
        <w:t xml:space="preserve"> </w:t>
      </w:r>
      <w:r>
        <w:rPr>
          <w:sz w:val="20"/>
        </w:rPr>
        <w:t>кругу</w:t>
      </w:r>
      <w:r>
        <w:rPr>
          <w:spacing w:val="-1"/>
          <w:sz w:val="20"/>
        </w:rPr>
        <w:t xml:space="preserve"> </w:t>
      </w:r>
      <w:r>
        <w:rPr>
          <w:sz w:val="20"/>
        </w:rPr>
        <w:t>лиц.</w:t>
      </w:r>
    </w:p>
    <w:p w:rsidR="00467FDE" w:rsidRDefault="007B6680">
      <w:pPr>
        <w:ind w:left="121" w:right="127" w:firstLine="719"/>
        <w:jc w:val="both"/>
        <w:rPr>
          <w:sz w:val="20"/>
        </w:rPr>
      </w:pPr>
      <w:r>
        <w:rPr>
          <w:b/>
          <w:sz w:val="20"/>
        </w:rPr>
        <w:t>Ресурс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информационной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системы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именованный</w:t>
      </w:r>
      <w:r>
        <w:rPr>
          <w:spacing w:val="1"/>
          <w:sz w:val="20"/>
        </w:rPr>
        <w:t xml:space="preserve"> </w:t>
      </w:r>
      <w:r>
        <w:rPr>
          <w:sz w:val="20"/>
        </w:rPr>
        <w:t>элемент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</w:t>
      </w:r>
      <w:r>
        <w:rPr>
          <w:sz w:val="20"/>
        </w:rPr>
        <w:t>ного,</w:t>
      </w:r>
      <w:r>
        <w:rPr>
          <w:spacing w:val="1"/>
          <w:sz w:val="20"/>
        </w:rPr>
        <w:t xml:space="preserve"> </w:t>
      </w:r>
      <w:r>
        <w:rPr>
          <w:sz w:val="20"/>
        </w:rPr>
        <w:t>прикладного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аппаратного</w:t>
      </w:r>
      <w:r>
        <w:rPr>
          <w:spacing w:val="-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-3"/>
          <w:sz w:val="20"/>
        </w:rPr>
        <w:t xml:space="preserve"> </w:t>
      </w:r>
      <w:r>
        <w:rPr>
          <w:sz w:val="20"/>
        </w:rPr>
        <w:t>функционирования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информационной</w:t>
      </w:r>
      <w:r>
        <w:rPr>
          <w:spacing w:val="-21"/>
          <w:sz w:val="20"/>
        </w:rPr>
        <w:t xml:space="preserve"> </w:t>
      </w:r>
      <w:r>
        <w:rPr>
          <w:sz w:val="20"/>
        </w:rPr>
        <w:t>системы.</w:t>
      </w:r>
    </w:p>
    <w:p w:rsidR="00467FDE" w:rsidRDefault="007B6680">
      <w:pPr>
        <w:pStyle w:val="a3"/>
        <w:ind w:right="127" w:firstLine="501"/>
        <w:jc w:val="both"/>
      </w:pPr>
      <w:r>
        <w:rPr>
          <w:b/>
        </w:rPr>
        <w:t>Специальные</w:t>
      </w:r>
      <w:r>
        <w:rPr>
          <w:b/>
          <w:spacing w:val="1"/>
        </w:rPr>
        <w:t xml:space="preserve"> </w:t>
      </w:r>
      <w:r>
        <w:rPr>
          <w:b/>
        </w:rPr>
        <w:t>категории</w:t>
      </w:r>
      <w:r>
        <w:rPr>
          <w:b/>
          <w:spacing w:val="1"/>
        </w:rPr>
        <w:t xml:space="preserve"> </w:t>
      </w:r>
      <w:r>
        <w:rPr>
          <w:b/>
        </w:rPr>
        <w:t>персональных</w:t>
      </w:r>
      <w:r>
        <w:rPr>
          <w:b/>
          <w:spacing w:val="1"/>
        </w:rPr>
        <w:t xml:space="preserve"> </w:t>
      </w:r>
      <w:r>
        <w:rPr>
          <w:b/>
        </w:rPr>
        <w:t>данных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расовой,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взглядов,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философских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состояния</w:t>
      </w:r>
      <w:r>
        <w:rPr>
          <w:spacing w:val="-2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интимной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данных.</w:t>
      </w:r>
    </w:p>
    <w:p w:rsidR="00467FDE" w:rsidRDefault="007B6680">
      <w:pPr>
        <w:pStyle w:val="a3"/>
        <w:ind w:right="119" w:firstLine="719"/>
        <w:jc w:val="both"/>
      </w:pPr>
      <w:r>
        <w:rPr>
          <w:b/>
          <w:spacing w:val="-2"/>
        </w:rPr>
        <w:t xml:space="preserve">Средства вычислительной техники </w:t>
      </w:r>
      <w:r>
        <w:rPr>
          <w:spacing w:val="-2"/>
        </w:rPr>
        <w:t xml:space="preserve">– совокупность программных </w:t>
      </w:r>
      <w:r>
        <w:rPr>
          <w:spacing w:val="-1"/>
        </w:rPr>
        <w:t>и технических элементов систем</w:t>
      </w:r>
      <w:r>
        <w:t xml:space="preserve"> </w:t>
      </w:r>
      <w:r>
        <w:rPr>
          <w:w w:val="95"/>
        </w:rPr>
        <w:t>обработки</w:t>
      </w:r>
      <w:r>
        <w:rPr>
          <w:spacing w:val="-18"/>
          <w:w w:val="95"/>
        </w:rPr>
        <w:t xml:space="preserve"> </w:t>
      </w:r>
      <w:r>
        <w:rPr>
          <w:w w:val="95"/>
        </w:rPr>
        <w:t>данных,</w:t>
      </w:r>
      <w:r>
        <w:rPr>
          <w:spacing w:val="-13"/>
          <w:w w:val="95"/>
        </w:rPr>
        <w:t xml:space="preserve"> </w:t>
      </w:r>
      <w:r>
        <w:rPr>
          <w:w w:val="95"/>
        </w:rPr>
        <w:t>способных</w:t>
      </w:r>
      <w:r>
        <w:rPr>
          <w:spacing w:val="-13"/>
          <w:w w:val="95"/>
        </w:rPr>
        <w:t xml:space="preserve"> </w:t>
      </w:r>
      <w:r>
        <w:rPr>
          <w:w w:val="95"/>
        </w:rPr>
        <w:t>функционировать</w:t>
      </w:r>
      <w:r>
        <w:rPr>
          <w:spacing w:val="-16"/>
          <w:w w:val="95"/>
        </w:rPr>
        <w:t xml:space="preserve"> </w:t>
      </w:r>
      <w:r>
        <w:rPr>
          <w:w w:val="95"/>
        </w:rPr>
        <w:t>самостоятельно</w:t>
      </w:r>
      <w:r>
        <w:rPr>
          <w:spacing w:val="4"/>
          <w:w w:val="95"/>
        </w:rPr>
        <w:t xml:space="preserve"> </w:t>
      </w:r>
      <w:r>
        <w:rPr>
          <w:w w:val="95"/>
        </w:rPr>
        <w:t>или</w:t>
      </w:r>
      <w:r>
        <w:rPr>
          <w:spacing w:val="4"/>
          <w:w w:val="95"/>
        </w:rPr>
        <w:t xml:space="preserve"> </w:t>
      </w:r>
      <w:r>
        <w:rPr>
          <w:w w:val="95"/>
        </w:rPr>
        <w:t>в</w:t>
      </w:r>
      <w:r>
        <w:rPr>
          <w:spacing w:val="2"/>
          <w:w w:val="95"/>
        </w:rPr>
        <w:t xml:space="preserve"> </w:t>
      </w:r>
      <w:r>
        <w:rPr>
          <w:w w:val="95"/>
        </w:rPr>
        <w:t>составе</w:t>
      </w:r>
      <w:r>
        <w:rPr>
          <w:spacing w:val="3"/>
          <w:w w:val="95"/>
        </w:rPr>
        <w:t xml:space="preserve"> </w:t>
      </w:r>
      <w:r>
        <w:rPr>
          <w:w w:val="95"/>
        </w:rPr>
        <w:t>других</w:t>
      </w:r>
      <w:r>
        <w:rPr>
          <w:spacing w:val="2"/>
          <w:w w:val="95"/>
        </w:rPr>
        <w:t xml:space="preserve"> </w:t>
      </w:r>
      <w:r>
        <w:rPr>
          <w:w w:val="95"/>
        </w:rPr>
        <w:t>систем.</w:t>
      </w:r>
    </w:p>
    <w:p w:rsidR="00467FDE" w:rsidRDefault="007B6680">
      <w:pPr>
        <w:ind w:left="121" w:right="129" w:firstLine="720"/>
        <w:jc w:val="both"/>
        <w:rPr>
          <w:sz w:val="20"/>
        </w:rPr>
      </w:pPr>
      <w:r>
        <w:rPr>
          <w:b/>
          <w:sz w:val="20"/>
        </w:rPr>
        <w:t>С</w:t>
      </w:r>
      <w:r>
        <w:rPr>
          <w:b/>
          <w:sz w:val="20"/>
        </w:rPr>
        <w:t xml:space="preserve">убъект доступа (субъект) – </w:t>
      </w:r>
      <w:r>
        <w:rPr>
          <w:sz w:val="20"/>
        </w:rPr>
        <w:t>лицо или процесс, действия которого регламентируются правилами</w:t>
      </w:r>
      <w:r>
        <w:rPr>
          <w:spacing w:val="1"/>
          <w:sz w:val="20"/>
        </w:rPr>
        <w:t xml:space="preserve"> </w:t>
      </w:r>
      <w:r>
        <w:rPr>
          <w:sz w:val="20"/>
        </w:rPr>
        <w:t>разграничения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доступа.</w:t>
      </w:r>
    </w:p>
    <w:p w:rsidR="00467FDE" w:rsidRDefault="007B6680">
      <w:pPr>
        <w:pStyle w:val="a3"/>
        <w:spacing w:before="1"/>
        <w:ind w:right="117" w:firstLine="719"/>
        <w:jc w:val="both"/>
      </w:pPr>
      <w:r>
        <w:rPr>
          <w:b/>
          <w:spacing w:val="-4"/>
        </w:rPr>
        <w:t xml:space="preserve">Технический канал утечки </w:t>
      </w:r>
      <w:r>
        <w:rPr>
          <w:b/>
          <w:spacing w:val="-3"/>
        </w:rPr>
        <w:t xml:space="preserve">информации </w:t>
      </w:r>
      <w:r>
        <w:rPr>
          <w:spacing w:val="-3"/>
        </w:rPr>
        <w:t>– совокупность носителя информации (средства обработки),</w:t>
      </w:r>
      <w:r>
        <w:rPr>
          <w:spacing w:val="-2"/>
        </w:rPr>
        <w:t xml:space="preserve"> </w:t>
      </w:r>
      <w:r>
        <w:rPr>
          <w:spacing w:val="-8"/>
        </w:rPr>
        <w:t xml:space="preserve">физической среды распространения </w:t>
      </w:r>
      <w:r>
        <w:rPr>
          <w:spacing w:val="-7"/>
        </w:rPr>
        <w:t>информативного сигнала и средств, которыми добывается защищаемая информа-</w:t>
      </w:r>
      <w:r>
        <w:rPr>
          <w:spacing w:val="-6"/>
        </w:rPr>
        <w:t xml:space="preserve"> </w:t>
      </w:r>
      <w:r>
        <w:t>ция.</w:t>
      </w:r>
    </w:p>
    <w:p w:rsidR="00467FDE" w:rsidRDefault="007B6680">
      <w:pPr>
        <w:pStyle w:val="a3"/>
        <w:ind w:right="127" w:firstLine="720"/>
        <w:jc w:val="both"/>
      </w:pPr>
      <w:r>
        <w:rPr>
          <w:b/>
        </w:rPr>
        <w:t xml:space="preserve">Трансграничная передача персональных данных </w:t>
      </w:r>
      <w:r>
        <w:t>– передача персональных данных оператором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границу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физическому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юридическому</w:t>
      </w:r>
      <w:r>
        <w:rPr>
          <w:spacing w:val="-4"/>
        </w:rPr>
        <w:t xml:space="preserve"> </w:t>
      </w:r>
      <w:r>
        <w:t>лицу</w:t>
      </w:r>
      <w:r>
        <w:rPr>
          <w:spacing w:val="-2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государства.</w:t>
      </w:r>
    </w:p>
    <w:p w:rsidR="00467FDE" w:rsidRDefault="007B6680">
      <w:pPr>
        <w:pStyle w:val="a3"/>
        <w:spacing w:before="1"/>
        <w:ind w:right="117" w:firstLine="719"/>
        <w:jc w:val="both"/>
      </w:pPr>
      <w:r>
        <w:rPr>
          <w:b/>
          <w:w w:val="95"/>
        </w:rPr>
        <w:t>Угрозы</w:t>
      </w:r>
      <w:r>
        <w:rPr>
          <w:b/>
          <w:spacing w:val="6"/>
          <w:w w:val="95"/>
        </w:rPr>
        <w:t xml:space="preserve"> </w:t>
      </w:r>
      <w:r>
        <w:rPr>
          <w:b/>
          <w:w w:val="95"/>
        </w:rPr>
        <w:t>безопасности</w:t>
      </w:r>
      <w:r>
        <w:rPr>
          <w:b/>
          <w:spacing w:val="6"/>
          <w:w w:val="95"/>
        </w:rPr>
        <w:t xml:space="preserve"> </w:t>
      </w:r>
      <w:r>
        <w:rPr>
          <w:b/>
          <w:w w:val="95"/>
        </w:rPr>
        <w:t>персональных</w:t>
      </w:r>
      <w:r>
        <w:rPr>
          <w:b/>
          <w:spacing w:val="4"/>
          <w:w w:val="95"/>
        </w:rPr>
        <w:t xml:space="preserve"> </w:t>
      </w:r>
      <w:r>
        <w:rPr>
          <w:b/>
          <w:w w:val="95"/>
        </w:rPr>
        <w:t>данных</w:t>
      </w:r>
      <w:r>
        <w:rPr>
          <w:b/>
          <w:spacing w:val="-4"/>
          <w:w w:val="95"/>
        </w:rPr>
        <w:t xml:space="preserve"> </w:t>
      </w:r>
      <w:r>
        <w:rPr>
          <w:w w:val="95"/>
        </w:rPr>
        <w:t>–</w:t>
      </w:r>
      <w:r>
        <w:rPr>
          <w:spacing w:val="6"/>
          <w:w w:val="95"/>
        </w:rPr>
        <w:t xml:space="preserve"> </w:t>
      </w:r>
      <w:r>
        <w:rPr>
          <w:w w:val="95"/>
        </w:rPr>
        <w:t>совокупность</w:t>
      </w:r>
      <w:r>
        <w:rPr>
          <w:spacing w:val="-14"/>
          <w:w w:val="95"/>
        </w:rPr>
        <w:t xml:space="preserve"> </w:t>
      </w:r>
      <w:r>
        <w:rPr>
          <w:w w:val="95"/>
        </w:rPr>
        <w:t>условий</w:t>
      </w:r>
      <w:r>
        <w:rPr>
          <w:spacing w:val="-15"/>
          <w:w w:val="95"/>
        </w:rPr>
        <w:t xml:space="preserve"> </w:t>
      </w:r>
      <w:r>
        <w:rPr>
          <w:w w:val="95"/>
        </w:rPr>
        <w:t>и</w:t>
      </w:r>
      <w:r>
        <w:rPr>
          <w:spacing w:val="-15"/>
          <w:w w:val="95"/>
        </w:rPr>
        <w:t xml:space="preserve"> </w:t>
      </w:r>
      <w:r>
        <w:rPr>
          <w:w w:val="95"/>
        </w:rPr>
        <w:t>факторов,</w:t>
      </w:r>
      <w:r>
        <w:rPr>
          <w:spacing w:val="-13"/>
          <w:w w:val="95"/>
        </w:rPr>
        <w:t xml:space="preserve"> </w:t>
      </w:r>
      <w:r>
        <w:rPr>
          <w:w w:val="95"/>
        </w:rPr>
        <w:t>создающих</w:t>
      </w:r>
      <w:r>
        <w:rPr>
          <w:spacing w:val="-15"/>
          <w:w w:val="95"/>
        </w:rPr>
        <w:t xml:space="preserve"> </w:t>
      </w:r>
      <w:r>
        <w:rPr>
          <w:w w:val="95"/>
        </w:rPr>
        <w:t>опасность</w:t>
      </w:r>
      <w:r>
        <w:rPr>
          <w:spacing w:val="1"/>
          <w:w w:val="95"/>
        </w:rPr>
        <w:t xml:space="preserve"> </w:t>
      </w:r>
      <w:r>
        <w:rPr>
          <w:spacing w:val="-8"/>
        </w:rPr>
        <w:t xml:space="preserve">несанкционированного, в том числе случайного, </w:t>
      </w:r>
      <w:r>
        <w:rPr>
          <w:spacing w:val="-7"/>
        </w:rPr>
        <w:t>доступа к персональным данным, результатом которого мож</w:t>
      </w:r>
      <w:r>
        <w:rPr>
          <w:spacing w:val="-7"/>
        </w:rPr>
        <w:t>ет стать</w:t>
      </w:r>
      <w:r>
        <w:rPr>
          <w:spacing w:val="-6"/>
        </w:rPr>
        <w:t xml:space="preserve"> </w:t>
      </w:r>
      <w:r>
        <w:rPr>
          <w:spacing w:val="-4"/>
        </w:rPr>
        <w:t xml:space="preserve">уничтожение, изменение, блокирование, копирование, распространение персональных данных, </w:t>
      </w:r>
      <w:r>
        <w:rPr>
          <w:spacing w:val="-3"/>
        </w:rPr>
        <w:t>а также иных</w:t>
      </w:r>
      <w:r>
        <w:rPr>
          <w:spacing w:val="-2"/>
        </w:rPr>
        <w:t xml:space="preserve"> </w:t>
      </w:r>
      <w:r>
        <w:rPr>
          <w:spacing w:val="-4"/>
          <w:w w:val="95"/>
        </w:rPr>
        <w:t>несанкционированных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действий</w:t>
      </w:r>
      <w:r>
        <w:rPr>
          <w:spacing w:val="-15"/>
          <w:w w:val="95"/>
        </w:rPr>
        <w:t xml:space="preserve"> </w:t>
      </w:r>
      <w:r>
        <w:rPr>
          <w:spacing w:val="-4"/>
          <w:w w:val="95"/>
        </w:rPr>
        <w:t>при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их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обработке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в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информационной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системе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персональных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данных.</w:t>
      </w:r>
    </w:p>
    <w:p w:rsidR="00467FDE" w:rsidRDefault="007B6680">
      <w:pPr>
        <w:pStyle w:val="a3"/>
        <w:ind w:right="128" w:firstLine="720"/>
        <w:jc w:val="both"/>
      </w:pPr>
      <w:r>
        <w:rPr>
          <w:b/>
        </w:rPr>
        <w:t xml:space="preserve">Уничтожение персональных данных </w:t>
      </w:r>
      <w:r>
        <w:t>– действия, в результате которых становится невозможным</w:t>
      </w:r>
      <w:r>
        <w:rPr>
          <w:spacing w:val="1"/>
        </w:rPr>
        <w:t xml:space="preserve"> </w:t>
      </w:r>
      <w:r>
        <w:t>восстановить содержание персональных данных в информационной системе персональных данных и (или) в</w:t>
      </w:r>
      <w:r>
        <w:rPr>
          <w:spacing w:val="-47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которых уничтожаются</w:t>
      </w:r>
      <w:r>
        <w:rPr>
          <w:spacing w:val="-2"/>
        </w:rPr>
        <w:t xml:space="preserve"> </w:t>
      </w:r>
      <w:r>
        <w:t>материальные</w:t>
      </w:r>
      <w:r>
        <w:rPr>
          <w:spacing w:val="-1"/>
        </w:rPr>
        <w:t xml:space="preserve"> </w:t>
      </w:r>
      <w:r>
        <w:t>носители</w:t>
      </w:r>
      <w:r>
        <w:rPr>
          <w:spacing w:val="1"/>
        </w:rPr>
        <w:t xml:space="preserve"> </w:t>
      </w:r>
      <w:r>
        <w:t>персональных данных.</w:t>
      </w:r>
    </w:p>
    <w:p w:rsidR="00467FDE" w:rsidRDefault="007B6680">
      <w:pPr>
        <w:ind w:left="121" w:right="117" w:firstLine="720"/>
        <w:jc w:val="both"/>
        <w:rPr>
          <w:sz w:val="20"/>
        </w:rPr>
      </w:pPr>
      <w:r>
        <w:rPr>
          <w:b/>
          <w:w w:val="95"/>
          <w:sz w:val="20"/>
        </w:rPr>
        <w:t>Утечка (защищаемой) информ</w:t>
      </w:r>
      <w:r>
        <w:rPr>
          <w:b/>
          <w:w w:val="95"/>
          <w:sz w:val="20"/>
        </w:rPr>
        <w:t xml:space="preserve">ации по техническим каналам </w:t>
      </w:r>
      <w:r>
        <w:rPr>
          <w:w w:val="95"/>
          <w:sz w:val="20"/>
        </w:rPr>
        <w:t>– неконтролируемое распространение</w:t>
      </w:r>
      <w:r>
        <w:rPr>
          <w:spacing w:val="1"/>
          <w:w w:val="95"/>
          <w:sz w:val="20"/>
        </w:rPr>
        <w:t xml:space="preserve"> </w:t>
      </w:r>
      <w:r>
        <w:rPr>
          <w:spacing w:val="-2"/>
          <w:sz w:val="20"/>
        </w:rPr>
        <w:t>информации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носителя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защищаемой</w:t>
      </w:r>
      <w:r>
        <w:rPr>
          <w:spacing w:val="-1"/>
          <w:sz w:val="20"/>
        </w:rPr>
        <w:t xml:space="preserve"> информации</w:t>
      </w:r>
      <w:r>
        <w:rPr>
          <w:sz w:val="20"/>
        </w:rPr>
        <w:t xml:space="preserve"> </w:t>
      </w:r>
      <w:r>
        <w:rPr>
          <w:spacing w:val="-1"/>
          <w:sz w:val="20"/>
        </w:rPr>
        <w:t>через</w:t>
      </w:r>
      <w:r>
        <w:rPr>
          <w:sz w:val="20"/>
        </w:rPr>
        <w:t xml:space="preserve"> </w:t>
      </w:r>
      <w:r>
        <w:rPr>
          <w:spacing w:val="-1"/>
          <w:sz w:val="20"/>
        </w:rPr>
        <w:t>физическую</w:t>
      </w:r>
      <w:r>
        <w:rPr>
          <w:sz w:val="20"/>
        </w:rPr>
        <w:t xml:space="preserve"> </w:t>
      </w:r>
      <w:r>
        <w:rPr>
          <w:spacing w:val="-1"/>
          <w:sz w:val="20"/>
        </w:rPr>
        <w:t>среду</w:t>
      </w:r>
      <w:r>
        <w:rPr>
          <w:sz w:val="20"/>
        </w:rPr>
        <w:t xml:space="preserve"> </w:t>
      </w:r>
      <w:r>
        <w:rPr>
          <w:spacing w:val="-1"/>
          <w:sz w:val="20"/>
        </w:rPr>
        <w:t>до</w:t>
      </w:r>
      <w:r>
        <w:rPr>
          <w:sz w:val="20"/>
        </w:rPr>
        <w:t xml:space="preserve"> </w:t>
      </w:r>
      <w:r>
        <w:rPr>
          <w:spacing w:val="-1"/>
          <w:sz w:val="20"/>
        </w:rPr>
        <w:t>технического</w:t>
      </w:r>
      <w:r>
        <w:rPr>
          <w:sz w:val="20"/>
        </w:rPr>
        <w:t xml:space="preserve"> </w:t>
      </w:r>
      <w:r>
        <w:rPr>
          <w:spacing w:val="-1"/>
          <w:sz w:val="20"/>
        </w:rPr>
        <w:t>средства,</w:t>
      </w:r>
      <w:r>
        <w:rPr>
          <w:sz w:val="20"/>
        </w:rPr>
        <w:t xml:space="preserve"> осуществляющего</w:t>
      </w:r>
      <w:r>
        <w:rPr>
          <w:spacing w:val="-17"/>
          <w:sz w:val="20"/>
        </w:rPr>
        <w:t xml:space="preserve"> </w:t>
      </w:r>
      <w:r>
        <w:rPr>
          <w:sz w:val="20"/>
        </w:rPr>
        <w:t>перехват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информации.</w:t>
      </w:r>
    </w:p>
    <w:p w:rsidR="00467FDE" w:rsidRDefault="007B6680">
      <w:pPr>
        <w:pStyle w:val="a3"/>
        <w:ind w:right="127" w:firstLine="719"/>
        <w:jc w:val="both"/>
      </w:pPr>
      <w:r>
        <w:rPr>
          <w:b/>
          <w:spacing w:val="-3"/>
        </w:rPr>
        <w:t xml:space="preserve">Уязвимость – </w:t>
      </w:r>
      <w:r>
        <w:rPr>
          <w:spacing w:val="-3"/>
        </w:rPr>
        <w:t xml:space="preserve">слабость в средствах защиты, которую можно использовать для нарушения </w:t>
      </w:r>
      <w:r>
        <w:rPr>
          <w:spacing w:val="-2"/>
        </w:rPr>
        <w:t>системы или</w:t>
      </w:r>
      <w:r>
        <w:rPr>
          <w:spacing w:val="-47"/>
        </w:rPr>
        <w:t xml:space="preserve"> </w:t>
      </w:r>
      <w:r>
        <w:t>содержащейся</w:t>
      </w:r>
      <w:r>
        <w:rPr>
          <w:spacing w:val="-19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ней</w:t>
      </w:r>
      <w:r>
        <w:rPr>
          <w:spacing w:val="-19"/>
        </w:rPr>
        <w:t xml:space="preserve"> </w:t>
      </w:r>
      <w:r>
        <w:t>информации.</w:t>
      </w:r>
    </w:p>
    <w:p w:rsidR="00467FDE" w:rsidRDefault="007B6680">
      <w:pPr>
        <w:pStyle w:val="a3"/>
        <w:spacing w:before="1"/>
        <w:ind w:right="116" w:firstLine="719"/>
        <w:jc w:val="both"/>
      </w:pPr>
      <w:r>
        <w:rPr>
          <w:b/>
          <w:spacing w:val="-4"/>
        </w:rPr>
        <w:t xml:space="preserve">Целостность информации </w:t>
      </w:r>
      <w:r>
        <w:rPr>
          <w:spacing w:val="-3"/>
        </w:rPr>
        <w:t>– способность средства вычислительной техники или автоматизированной</w:t>
      </w:r>
      <w:r>
        <w:rPr>
          <w:spacing w:val="-2"/>
        </w:rPr>
        <w:t xml:space="preserve"> </w:t>
      </w:r>
      <w:r>
        <w:rPr>
          <w:spacing w:val="-9"/>
        </w:rPr>
        <w:t>системы обеспечивать неизменность информации в усло</w:t>
      </w:r>
      <w:r>
        <w:rPr>
          <w:spacing w:val="-9"/>
        </w:rPr>
        <w:t xml:space="preserve">виях </w:t>
      </w:r>
      <w:r>
        <w:rPr>
          <w:spacing w:val="-8"/>
        </w:rPr>
        <w:t>случайного и/или преднамеренного искажения (разруше-</w:t>
      </w:r>
      <w:r>
        <w:rPr>
          <w:spacing w:val="-7"/>
        </w:rPr>
        <w:t xml:space="preserve"> </w:t>
      </w:r>
      <w:r>
        <w:t>ния).</w:t>
      </w:r>
    </w:p>
    <w:p w:rsidR="00467FDE" w:rsidRDefault="00467FDE">
      <w:pPr>
        <w:jc w:val="both"/>
        <w:sectPr w:rsidR="00467FDE">
          <w:pgSz w:w="11910" w:h="16840"/>
          <w:pgMar w:top="1020" w:right="720" w:bottom="280" w:left="1580" w:header="326" w:footer="0" w:gutter="0"/>
          <w:cols w:space="720"/>
        </w:sectPr>
      </w:pPr>
    </w:p>
    <w:p w:rsidR="00467FDE" w:rsidRDefault="00467FDE">
      <w:pPr>
        <w:pStyle w:val="a3"/>
        <w:spacing w:before="1"/>
        <w:ind w:left="0"/>
        <w:rPr>
          <w:sz w:val="21"/>
        </w:rPr>
      </w:pPr>
    </w:p>
    <w:p w:rsidR="00467FDE" w:rsidRDefault="007B6680">
      <w:pPr>
        <w:pStyle w:val="2"/>
        <w:ind w:left="354" w:right="361"/>
        <w:jc w:val="center"/>
      </w:pPr>
      <w:bookmarkStart w:id="3" w:name="Обозначения_и_сокращения"/>
      <w:bookmarkStart w:id="4" w:name="_bookmark2"/>
      <w:bookmarkEnd w:id="3"/>
      <w:bookmarkEnd w:id="4"/>
      <w:r>
        <w:t>ОБОЗНАЧЕНИЯ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СОКРАЩЕНИЯ</w:t>
      </w:r>
    </w:p>
    <w:p w:rsidR="00467FDE" w:rsidRDefault="007B6680">
      <w:pPr>
        <w:pStyle w:val="a3"/>
        <w:spacing w:before="116"/>
        <w:ind w:left="841"/>
      </w:pPr>
      <w:r>
        <w:t>АВС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антивирусные</w:t>
      </w:r>
      <w:r>
        <w:rPr>
          <w:spacing w:val="-3"/>
        </w:rPr>
        <w:t xml:space="preserve"> </w:t>
      </w:r>
      <w:r>
        <w:t>средства</w:t>
      </w:r>
    </w:p>
    <w:p w:rsidR="00467FDE" w:rsidRDefault="007B6680">
      <w:pPr>
        <w:pStyle w:val="a3"/>
        <w:ind w:left="841"/>
      </w:pPr>
      <w:r>
        <w:rPr>
          <w:spacing w:val="-3"/>
          <w:w w:val="95"/>
        </w:rPr>
        <w:t>АРМ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–</w:t>
      </w:r>
      <w:r>
        <w:rPr>
          <w:spacing w:val="-8"/>
          <w:w w:val="95"/>
        </w:rPr>
        <w:t xml:space="preserve"> </w:t>
      </w:r>
      <w:r>
        <w:rPr>
          <w:spacing w:val="-3"/>
          <w:w w:val="95"/>
        </w:rPr>
        <w:t>автоматизированное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рабочее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место</w:t>
      </w:r>
    </w:p>
    <w:p w:rsidR="00467FDE" w:rsidRDefault="007B6680">
      <w:pPr>
        <w:pStyle w:val="a3"/>
        <w:spacing w:before="1"/>
        <w:ind w:left="841" w:right="3918"/>
      </w:pPr>
      <w:r>
        <w:rPr>
          <w:spacing w:val="-6"/>
        </w:rPr>
        <w:t>ВТСС</w:t>
      </w:r>
      <w:r>
        <w:rPr>
          <w:spacing w:val="-15"/>
        </w:rPr>
        <w:t xml:space="preserve"> </w:t>
      </w:r>
      <w:r>
        <w:rPr>
          <w:spacing w:val="-6"/>
        </w:rPr>
        <w:t>–</w:t>
      </w:r>
      <w:r>
        <w:rPr>
          <w:spacing w:val="-11"/>
        </w:rPr>
        <w:t xml:space="preserve"> </w:t>
      </w:r>
      <w:r>
        <w:rPr>
          <w:spacing w:val="-6"/>
        </w:rPr>
        <w:t>вспомогательные</w:t>
      </w:r>
      <w:r>
        <w:rPr>
          <w:spacing w:val="-12"/>
        </w:rPr>
        <w:t xml:space="preserve"> </w:t>
      </w:r>
      <w:r>
        <w:rPr>
          <w:spacing w:val="-6"/>
        </w:rPr>
        <w:t>технические</w:t>
      </w:r>
      <w:r>
        <w:rPr>
          <w:spacing w:val="-12"/>
        </w:rPr>
        <w:t xml:space="preserve"> </w:t>
      </w:r>
      <w:r>
        <w:rPr>
          <w:spacing w:val="-5"/>
        </w:rPr>
        <w:t>средства</w:t>
      </w:r>
      <w:r>
        <w:rPr>
          <w:spacing w:val="-9"/>
        </w:rPr>
        <w:t xml:space="preserve"> </w:t>
      </w:r>
      <w:r>
        <w:rPr>
          <w:spacing w:val="-5"/>
        </w:rPr>
        <w:t>и</w:t>
      </w:r>
      <w:r>
        <w:rPr>
          <w:spacing w:val="-13"/>
        </w:rPr>
        <w:t xml:space="preserve"> </w:t>
      </w:r>
      <w:r>
        <w:rPr>
          <w:spacing w:val="-5"/>
        </w:rPr>
        <w:t>системы</w:t>
      </w:r>
      <w:r>
        <w:rPr>
          <w:spacing w:val="-47"/>
        </w:rPr>
        <w:t xml:space="preserve"> </w:t>
      </w:r>
      <w:r>
        <w:rPr>
          <w:spacing w:val="-3"/>
          <w:w w:val="95"/>
        </w:rPr>
        <w:t xml:space="preserve">ИСПДн – </w:t>
      </w:r>
      <w:r>
        <w:rPr>
          <w:spacing w:val="-2"/>
          <w:w w:val="95"/>
        </w:rPr>
        <w:t>информационная система персональных данных</w:t>
      </w:r>
      <w:r>
        <w:rPr>
          <w:spacing w:val="-1"/>
          <w:w w:val="95"/>
        </w:rPr>
        <w:t xml:space="preserve"> </w:t>
      </w:r>
      <w:r>
        <w:rPr>
          <w:spacing w:val="-2"/>
          <w:w w:val="95"/>
        </w:rPr>
        <w:t>КЗ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–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контролируемая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зона</w:t>
      </w:r>
    </w:p>
    <w:p w:rsidR="00467FDE" w:rsidRDefault="007B6680">
      <w:pPr>
        <w:pStyle w:val="a3"/>
        <w:ind w:left="841" w:right="5436"/>
      </w:pPr>
      <w:r>
        <w:rPr>
          <w:spacing w:val="-2"/>
          <w:w w:val="95"/>
        </w:rPr>
        <w:t>ЛВС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–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локальная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вычислительная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сеть</w:t>
      </w:r>
      <w:r>
        <w:rPr>
          <w:spacing w:val="-44"/>
          <w:w w:val="95"/>
        </w:rPr>
        <w:t xml:space="preserve"> </w:t>
      </w:r>
      <w:r>
        <w:rPr>
          <w:spacing w:val="-6"/>
        </w:rPr>
        <w:t>МЭ</w:t>
      </w:r>
      <w:r>
        <w:rPr>
          <w:spacing w:val="-11"/>
        </w:rPr>
        <w:t xml:space="preserve"> </w:t>
      </w:r>
      <w:r>
        <w:rPr>
          <w:spacing w:val="-6"/>
        </w:rPr>
        <w:t>–</w:t>
      </w:r>
      <w:r>
        <w:rPr>
          <w:spacing w:val="-13"/>
        </w:rPr>
        <w:t xml:space="preserve"> </w:t>
      </w:r>
      <w:r>
        <w:rPr>
          <w:spacing w:val="-6"/>
        </w:rPr>
        <w:t>межсетевой</w:t>
      </w:r>
      <w:r>
        <w:rPr>
          <w:spacing w:val="-13"/>
        </w:rPr>
        <w:t xml:space="preserve"> </w:t>
      </w:r>
      <w:r>
        <w:rPr>
          <w:spacing w:val="-5"/>
        </w:rPr>
        <w:t>экран</w:t>
      </w:r>
    </w:p>
    <w:p w:rsidR="00467FDE" w:rsidRDefault="007B6680">
      <w:pPr>
        <w:pStyle w:val="a3"/>
        <w:ind w:left="841" w:right="5806" w:hanging="1"/>
      </w:pPr>
      <w:r>
        <w:rPr>
          <w:spacing w:val="-3"/>
          <w:w w:val="95"/>
        </w:rPr>
        <w:t xml:space="preserve">НСД – несанкционированный </w:t>
      </w:r>
      <w:r>
        <w:rPr>
          <w:spacing w:val="-2"/>
          <w:w w:val="95"/>
        </w:rPr>
        <w:t>доступ</w:t>
      </w:r>
      <w:r>
        <w:rPr>
          <w:spacing w:val="-45"/>
          <w:w w:val="95"/>
        </w:rPr>
        <w:t xml:space="preserve"> </w:t>
      </w:r>
      <w:r>
        <w:rPr>
          <w:spacing w:val="-2"/>
          <w:w w:val="95"/>
        </w:rPr>
        <w:t>ОС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–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операционная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система</w:t>
      </w:r>
    </w:p>
    <w:p w:rsidR="00467FDE" w:rsidRDefault="007B6680">
      <w:pPr>
        <w:pStyle w:val="a3"/>
        <w:spacing w:before="1"/>
        <w:ind w:left="841"/>
      </w:pPr>
      <w:r>
        <w:rPr>
          <w:spacing w:val="-7"/>
        </w:rPr>
        <w:t>ПДн</w:t>
      </w:r>
      <w:r>
        <w:rPr>
          <w:spacing w:val="-16"/>
        </w:rPr>
        <w:t xml:space="preserve"> </w:t>
      </w:r>
      <w:r>
        <w:rPr>
          <w:spacing w:val="-7"/>
        </w:rPr>
        <w:t>–</w:t>
      </w:r>
      <w:r>
        <w:rPr>
          <w:spacing w:val="-12"/>
        </w:rPr>
        <w:t xml:space="preserve"> </w:t>
      </w:r>
      <w:r>
        <w:rPr>
          <w:spacing w:val="-7"/>
        </w:rPr>
        <w:t>персональные</w:t>
      </w:r>
      <w:r>
        <w:rPr>
          <w:spacing w:val="-12"/>
        </w:rPr>
        <w:t xml:space="preserve"> </w:t>
      </w:r>
      <w:r>
        <w:rPr>
          <w:spacing w:val="-6"/>
        </w:rPr>
        <w:t>данные</w:t>
      </w:r>
    </w:p>
    <w:p w:rsidR="00467FDE" w:rsidRDefault="007B6680">
      <w:pPr>
        <w:pStyle w:val="a3"/>
        <w:ind w:left="841" w:right="4864"/>
      </w:pPr>
      <w:r>
        <w:rPr>
          <w:spacing w:val="-3"/>
          <w:w w:val="95"/>
        </w:rPr>
        <w:t xml:space="preserve">ПМВ – программно-математическое </w:t>
      </w:r>
      <w:r>
        <w:rPr>
          <w:spacing w:val="-2"/>
          <w:w w:val="95"/>
        </w:rPr>
        <w:t>воздействие</w:t>
      </w:r>
      <w:r>
        <w:rPr>
          <w:spacing w:val="-45"/>
          <w:w w:val="9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программное</w:t>
      </w:r>
      <w:r>
        <w:rPr>
          <w:spacing w:val="-1"/>
        </w:rPr>
        <w:t xml:space="preserve"> </w:t>
      </w:r>
      <w:r>
        <w:t>обеспечение</w:t>
      </w:r>
    </w:p>
    <w:p w:rsidR="00467FDE" w:rsidRDefault="007B6680">
      <w:pPr>
        <w:pStyle w:val="a3"/>
        <w:ind w:left="841" w:right="3918"/>
      </w:pPr>
      <w:r>
        <w:rPr>
          <w:spacing w:val="-4"/>
          <w:w w:val="95"/>
        </w:rPr>
        <w:t>ПЭМИН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–</w:t>
      </w:r>
      <w:r>
        <w:rPr>
          <w:spacing w:val="-15"/>
          <w:w w:val="95"/>
        </w:rPr>
        <w:t xml:space="preserve"> </w:t>
      </w:r>
      <w:r>
        <w:rPr>
          <w:spacing w:val="-4"/>
          <w:w w:val="95"/>
        </w:rPr>
        <w:t>побочные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электромагнитные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излучения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и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наводки</w:t>
      </w:r>
      <w:r>
        <w:rPr>
          <w:spacing w:val="-45"/>
          <w:w w:val="95"/>
        </w:rPr>
        <w:t xml:space="preserve"> </w:t>
      </w:r>
      <w:r>
        <w:t>САЗ –</w:t>
      </w:r>
      <w:r>
        <w:rPr>
          <w:spacing w:val="1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анализа защищенности</w:t>
      </w:r>
    </w:p>
    <w:p w:rsidR="00467FDE" w:rsidRDefault="007B6680">
      <w:pPr>
        <w:pStyle w:val="a3"/>
        <w:ind w:left="841"/>
      </w:pPr>
      <w:r>
        <w:t>СЗИ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информации</w:t>
      </w:r>
    </w:p>
    <w:p w:rsidR="00467FDE" w:rsidRDefault="007B6680">
      <w:pPr>
        <w:pStyle w:val="a3"/>
        <w:ind w:left="841" w:right="3431"/>
      </w:pPr>
      <w:r>
        <w:t>СЗПДн – система (подсистема) защиты персональных данных</w:t>
      </w:r>
      <w:r>
        <w:rPr>
          <w:spacing w:val="-47"/>
        </w:rPr>
        <w:t xml:space="preserve"> </w:t>
      </w:r>
      <w:r>
        <w:t>СОВ –</w:t>
      </w:r>
      <w:r>
        <w:rPr>
          <w:spacing w:val="1"/>
        </w:rPr>
        <w:t xml:space="preserve"> </w:t>
      </w:r>
      <w:r>
        <w:t>система обнаружения</w:t>
      </w:r>
      <w:r>
        <w:rPr>
          <w:spacing w:val="-2"/>
        </w:rPr>
        <w:t xml:space="preserve"> </w:t>
      </w:r>
      <w:r>
        <w:t>вторжений</w:t>
      </w:r>
    </w:p>
    <w:p w:rsidR="00467FDE" w:rsidRDefault="007B6680">
      <w:pPr>
        <w:pStyle w:val="a3"/>
        <w:ind w:left="842" w:right="4294" w:hanging="1"/>
      </w:pPr>
      <w:r>
        <w:rPr>
          <w:spacing w:val="-4"/>
          <w:w w:val="95"/>
        </w:rPr>
        <w:t>ТКУ И – технические каналы утечки информации</w:t>
      </w:r>
      <w:r>
        <w:rPr>
          <w:spacing w:val="-3"/>
          <w:w w:val="95"/>
        </w:rPr>
        <w:t xml:space="preserve"> </w:t>
      </w:r>
      <w:r>
        <w:rPr>
          <w:spacing w:val="-8"/>
        </w:rPr>
        <w:t>УБПДн</w:t>
      </w:r>
      <w:r>
        <w:rPr>
          <w:spacing w:val="-18"/>
        </w:rPr>
        <w:t xml:space="preserve"> </w:t>
      </w:r>
      <w:r>
        <w:rPr>
          <w:spacing w:val="-8"/>
        </w:rPr>
        <w:t>–</w:t>
      </w:r>
      <w:r>
        <w:rPr>
          <w:spacing w:val="-16"/>
        </w:rPr>
        <w:t xml:space="preserve"> </w:t>
      </w:r>
      <w:r>
        <w:rPr>
          <w:spacing w:val="-8"/>
        </w:rPr>
        <w:t>угрозы</w:t>
      </w:r>
      <w:r>
        <w:rPr>
          <w:spacing w:val="-13"/>
        </w:rPr>
        <w:t xml:space="preserve"> </w:t>
      </w:r>
      <w:r>
        <w:rPr>
          <w:spacing w:val="-7"/>
        </w:rPr>
        <w:t>безопасности</w:t>
      </w:r>
      <w:r>
        <w:rPr>
          <w:spacing w:val="-16"/>
        </w:rPr>
        <w:t xml:space="preserve"> </w:t>
      </w:r>
      <w:r>
        <w:rPr>
          <w:spacing w:val="-7"/>
        </w:rPr>
        <w:t>персональных</w:t>
      </w:r>
      <w:r>
        <w:rPr>
          <w:spacing w:val="-17"/>
        </w:rPr>
        <w:t xml:space="preserve"> </w:t>
      </w:r>
      <w:r>
        <w:rPr>
          <w:spacing w:val="-7"/>
        </w:rPr>
        <w:t>данных</w:t>
      </w:r>
    </w:p>
    <w:p w:rsidR="00467FDE" w:rsidRDefault="00467FDE">
      <w:pPr>
        <w:sectPr w:rsidR="00467FDE">
          <w:pgSz w:w="11910" w:h="16840"/>
          <w:pgMar w:top="1020" w:right="720" w:bottom="280" w:left="1580" w:header="326" w:footer="0" w:gutter="0"/>
          <w:cols w:space="720"/>
        </w:sectPr>
      </w:pPr>
    </w:p>
    <w:p w:rsidR="00467FDE" w:rsidRDefault="00467FDE">
      <w:pPr>
        <w:pStyle w:val="a3"/>
        <w:spacing w:before="1"/>
        <w:ind w:left="0"/>
        <w:rPr>
          <w:sz w:val="21"/>
        </w:rPr>
      </w:pPr>
    </w:p>
    <w:p w:rsidR="00467FDE" w:rsidRDefault="007B6680">
      <w:pPr>
        <w:pStyle w:val="2"/>
        <w:ind w:left="2796" w:right="2805"/>
        <w:jc w:val="center"/>
      </w:pPr>
      <w:bookmarkStart w:id="5" w:name="Введение"/>
      <w:bookmarkStart w:id="6" w:name="_bookmark3"/>
      <w:bookmarkEnd w:id="5"/>
      <w:bookmarkEnd w:id="6"/>
      <w:r>
        <w:t>ВВЕДЕНИЕ</w:t>
      </w:r>
    </w:p>
    <w:p w:rsidR="00467FDE" w:rsidRDefault="007B6680">
      <w:pPr>
        <w:pStyle w:val="a3"/>
        <w:spacing w:before="116"/>
        <w:ind w:right="115" w:firstLine="707"/>
      </w:pPr>
      <w:r>
        <w:t>Настоящая</w:t>
      </w:r>
      <w:r>
        <w:rPr>
          <w:spacing w:val="40"/>
        </w:rPr>
        <w:t xml:space="preserve"> </w:t>
      </w:r>
      <w:r>
        <w:t>Политика</w:t>
      </w:r>
      <w:r>
        <w:rPr>
          <w:spacing w:val="41"/>
        </w:rPr>
        <w:t xml:space="preserve"> </w:t>
      </w:r>
      <w:r>
        <w:t>информационной</w:t>
      </w:r>
      <w:r>
        <w:rPr>
          <w:spacing w:val="42"/>
        </w:rPr>
        <w:t xml:space="preserve"> </w:t>
      </w:r>
      <w:r>
        <w:t>безопасности</w:t>
      </w:r>
      <w:r>
        <w:rPr>
          <w:spacing w:val="42"/>
        </w:rPr>
        <w:t xml:space="preserve"> </w:t>
      </w:r>
      <w:r>
        <w:t>(далее</w:t>
      </w:r>
      <w:r>
        <w:rPr>
          <w:spacing w:val="41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Политика)</w:t>
      </w:r>
      <w:r>
        <w:rPr>
          <w:spacing w:val="42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государственном</w:t>
      </w:r>
      <w:r>
        <w:rPr>
          <w:spacing w:val="-47"/>
        </w:rPr>
        <w:t xml:space="preserve"> </w:t>
      </w:r>
      <w:r>
        <w:t>бюджетном</w:t>
      </w:r>
      <w:r>
        <w:rPr>
          <w:spacing w:val="2"/>
        </w:rPr>
        <w:t xml:space="preserve"> </w:t>
      </w:r>
      <w:r>
        <w:t>учреждении</w:t>
      </w:r>
      <w:r>
        <w:rPr>
          <w:spacing w:val="-1"/>
        </w:rPr>
        <w:t xml:space="preserve"> </w:t>
      </w:r>
      <w:r>
        <w:t>здравоохранения</w:t>
      </w:r>
    </w:p>
    <w:p w:rsidR="00467FDE" w:rsidRDefault="007B6680">
      <w:pPr>
        <w:pStyle w:val="a3"/>
        <w:spacing w:before="1"/>
      </w:pPr>
      <w:r>
        <w:t>Ставропольского</w:t>
      </w:r>
      <w:r>
        <w:rPr>
          <w:spacing w:val="32"/>
        </w:rPr>
        <w:t xml:space="preserve"> </w:t>
      </w:r>
      <w:r>
        <w:t>края</w:t>
      </w:r>
      <w:r>
        <w:rPr>
          <w:spacing w:val="82"/>
        </w:rPr>
        <w:t xml:space="preserve"> </w:t>
      </w:r>
      <w:r>
        <w:t>«</w:t>
      </w:r>
      <w:r w:rsidR="00375A59">
        <w:t>Предгорная районная стоматологическая поликлиника</w:t>
      </w:r>
      <w:r>
        <w:t>»</w:t>
      </w:r>
      <w:r>
        <w:rPr>
          <w:spacing w:val="77"/>
        </w:rPr>
        <w:t xml:space="preserve"> </w:t>
      </w:r>
      <w:r>
        <w:t>(далее</w:t>
      </w:r>
      <w:r>
        <w:rPr>
          <w:spacing w:val="83"/>
        </w:rPr>
        <w:t xml:space="preserve"> </w:t>
      </w:r>
      <w:r>
        <w:t>по</w:t>
      </w:r>
      <w:r>
        <w:rPr>
          <w:spacing w:val="82"/>
        </w:rPr>
        <w:t xml:space="preserve"> </w:t>
      </w:r>
      <w:r>
        <w:t>тексту</w:t>
      </w:r>
      <w:r>
        <w:rPr>
          <w:spacing w:val="78"/>
        </w:rPr>
        <w:t xml:space="preserve"> </w:t>
      </w:r>
      <w:r>
        <w:t>–</w:t>
      </w:r>
      <w:r>
        <w:rPr>
          <w:spacing w:val="81"/>
        </w:rPr>
        <w:t xml:space="preserve"> </w:t>
      </w:r>
      <w:r>
        <w:t>ГБУЗ</w:t>
      </w:r>
      <w:r>
        <w:rPr>
          <w:spacing w:val="82"/>
        </w:rPr>
        <w:t xml:space="preserve"> </w:t>
      </w:r>
      <w:r>
        <w:t>СК</w:t>
      </w:r>
    </w:p>
    <w:p w:rsidR="00467FDE" w:rsidRDefault="007B6680">
      <w:pPr>
        <w:pStyle w:val="a3"/>
      </w:pPr>
      <w:r>
        <w:t>«</w:t>
      </w:r>
      <w:r w:rsidR="00375A59">
        <w:t>Предгорная РСП</w:t>
      </w:r>
      <w:r>
        <w:t>»),</w:t>
      </w:r>
      <w:r>
        <w:rPr>
          <w:spacing w:val="-3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официальным</w:t>
      </w:r>
      <w:r>
        <w:rPr>
          <w:spacing w:val="-3"/>
        </w:rPr>
        <w:t xml:space="preserve"> </w:t>
      </w:r>
      <w:r>
        <w:t>документом.</w:t>
      </w:r>
    </w:p>
    <w:p w:rsidR="00467FDE" w:rsidRDefault="007B6680">
      <w:pPr>
        <w:pStyle w:val="a3"/>
        <w:spacing w:before="1"/>
        <w:ind w:right="115" w:firstLine="707"/>
      </w:pPr>
      <w:r>
        <w:t>Политика</w:t>
      </w:r>
      <w:r>
        <w:rPr>
          <w:spacing w:val="8"/>
        </w:rPr>
        <w:t xml:space="preserve"> </w:t>
      </w:r>
      <w:r>
        <w:t>разработана</w:t>
      </w:r>
      <w:r>
        <w:rPr>
          <w:spacing w:val="12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целями,</w:t>
      </w:r>
      <w:r>
        <w:rPr>
          <w:spacing w:val="9"/>
        </w:rPr>
        <w:t xml:space="preserve"> </w:t>
      </w:r>
      <w:r>
        <w:t>задачами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принципами</w:t>
      </w:r>
      <w:r>
        <w:rPr>
          <w:spacing w:val="8"/>
        </w:rPr>
        <w:t xml:space="preserve"> </w:t>
      </w:r>
      <w:r>
        <w:t>обеспечения</w:t>
      </w:r>
      <w:r>
        <w:rPr>
          <w:spacing w:val="8"/>
        </w:rPr>
        <w:t xml:space="preserve"> </w:t>
      </w:r>
      <w:r>
        <w:t>безопасности</w:t>
      </w:r>
      <w:r>
        <w:rPr>
          <w:spacing w:val="-47"/>
        </w:rPr>
        <w:t xml:space="preserve"> </w:t>
      </w:r>
      <w:r>
        <w:t>персональных</w:t>
      </w:r>
      <w:r>
        <w:rPr>
          <w:spacing w:val="43"/>
        </w:rPr>
        <w:t xml:space="preserve"> </w:t>
      </w:r>
      <w:r>
        <w:t>данных</w:t>
      </w:r>
      <w:r>
        <w:rPr>
          <w:spacing w:val="43"/>
        </w:rPr>
        <w:t xml:space="preserve"> </w:t>
      </w:r>
      <w:r>
        <w:t>изложенных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Положении</w:t>
      </w:r>
      <w:r>
        <w:rPr>
          <w:spacing w:val="43"/>
        </w:rPr>
        <w:t xml:space="preserve"> </w:t>
      </w:r>
      <w:r>
        <w:t>информационной</w:t>
      </w:r>
      <w:r>
        <w:rPr>
          <w:spacing w:val="41"/>
        </w:rPr>
        <w:t xml:space="preserve"> </w:t>
      </w:r>
      <w:r>
        <w:t>безопасности</w:t>
      </w:r>
      <w:r>
        <w:rPr>
          <w:spacing w:val="41"/>
        </w:rPr>
        <w:t xml:space="preserve"> </w:t>
      </w:r>
      <w:r>
        <w:t>ИСПДн</w:t>
      </w:r>
      <w:r>
        <w:rPr>
          <w:spacing w:val="41"/>
        </w:rPr>
        <w:t xml:space="preserve"> </w:t>
      </w:r>
      <w:r>
        <w:t>ГБУЗ</w:t>
      </w:r>
      <w:r>
        <w:rPr>
          <w:spacing w:val="43"/>
        </w:rPr>
        <w:t xml:space="preserve"> </w:t>
      </w:r>
      <w:r>
        <w:t>СК</w:t>
      </w:r>
    </w:p>
    <w:p w:rsidR="00467FDE" w:rsidRDefault="007B6680">
      <w:pPr>
        <w:pStyle w:val="a3"/>
        <w:spacing w:line="229" w:lineRule="exact"/>
      </w:pPr>
      <w:r>
        <w:t>«</w:t>
      </w:r>
      <w:r w:rsidR="00375A59">
        <w:t>Предгорная РСП</w:t>
      </w:r>
      <w:r>
        <w:t>».</w:t>
      </w:r>
    </w:p>
    <w:p w:rsidR="00467FDE" w:rsidRDefault="007B6680">
      <w:pPr>
        <w:pStyle w:val="a3"/>
        <w:ind w:left="841"/>
      </w:pPr>
      <w:r>
        <w:t>Политика</w:t>
      </w:r>
      <w:r>
        <w:rPr>
          <w:spacing w:val="41"/>
        </w:rPr>
        <w:t xml:space="preserve"> </w:t>
      </w:r>
      <w:r>
        <w:t>разработана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требованиями</w:t>
      </w:r>
      <w:r>
        <w:rPr>
          <w:spacing w:val="43"/>
        </w:rPr>
        <w:t xml:space="preserve"> </w:t>
      </w:r>
      <w:r>
        <w:t>Федерального</w:t>
      </w:r>
      <w:r>
        <w:rPr>
          <w:spacing w:val="42"/>
        </w:rPr>
        <w:t xml:space="preserve"> </w:t>
      </w:r>
      <w:r>
        <w:t>закона</w:t>
      </w:r>
      <w:r>
        <w:rPr>
          <w:spacing w:val="41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27</w:t>
      </w:r>
      <w:r>
        <w:rPr>
          <w:spacing w:val="42"/>
        </w:rPr>
        <w:t xml:space="preserve"> </w:t>
      </w:r>
      <w:r>
        <w:t>июля</w:t>
      </w:r>
      <w:r>
        <w:rPr>
          <w:spacing w:val="41"/>
        </w:rPr>
        <w:t xml:space="preserve"> </w:t>
      </w:r>
      <w:r>
        <w:t>2006</w:t>
      </w:r>
      <w:r>
        <w:rPr>
          <w:spacing w:val="42"/>
        </w:rPr>
        <w:t xml:space="preserve"> </w:t>
      </w:r>
      <w:r>
        <w:t>г.</w:t>
      </w:r>
    </w:p>
    <w:p w:rsidR="00467FDE" w:rsidRDefault="007B6680">
      <w:pPr>
        <w:pStyle w:val="a3"/>
        <w:spacing w:before="1"/>
      </w:pPr>
      <w:r>
        <w:t>№</w:t>
      </w:r>
      <w:r>
        <w:rPr>
          <w:spacing w:val="-6"/>
        </w:rPr>
        <w:t xml:space="preserve"> </w:t>
      </w:r>
      <w:r>
        <w:t>152-ФЗ</w:t>
      </w:r>
      <w:r>
        <w:rPr>
          <w:spacing w:val="-1"/>
        </w:rPr>
        <w:t xml:space="preserve"> </w:t>
      </w:r>
      <w:r>
        <w:t>«О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данных»,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основании:</w:t>
      </w:r>
    </w:p>
    <w:p w:rsidR="00467FDE" w:rsidRDefault="007B6680">
      <w:pPr>
        <w:pStyle w:val="a4"/>
        <w:numPr>
          <w:ilvl w:val="0"/>
          <w:numId w:val="1"/>
        </w:numPr>
        <w:tabs>
          <w:tab w:val="left" w:pos="687"/>
          <w:tab w:val="left" w:pos="688"/>
        </w:tabs>
        <w:ind w:right="129"/>
        <w:rPr>
          <w:sz w:val="20"/>
        </w:rPr>
      </w:pPr>
      <w:r>
        <w:rPr>
          <w:sz w:val="20"/>
        </w:rPr>
        <w:t>Требований</w:t>
      </w:r>
      <w:r>
        <w:rPr>
          <w:spacing w:val="39"/>
          <w:sz w:val="20"/>
        </w:rPr>
        <w:t xml:space="preserve"> </w:t>
      </w:r>
      <w:r>
        <w:rPr>
          <w:sz w:val="20"/>
        </w:rPr>
        <w:t>к</w:t>
      </w:r>
      <w:r>
        <w:rPr>
          <w:spacing w:val="40"/>
          <w:sz w:val="20"/>
        </w:rPr>
        <w:t xml:space="preserve"> </w:t>
      </w:r>
      <w:r>
        <w:rPr>
          <w:sz w:val="20"/>
        </w:rPr>
        <w:t>защите</w:t>
      </w:r>
      <w:r>
        <w:rPr>
          <w:spacing w:val="43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39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42"/>
          <w:sz w:val="20"/>
        </w:rPr>
        <w:t xml:space="preserve"> </w:t>
      </w:r>
      <w:r>
        <w:rPr>
          <w:sz w:val="20"/>
        </w:rPr>
        <w:t>при</w:t>
      </w:r>
      <w:r>
        <w:rPr>
          <w:spacing w:val="42"/>
          <w:sz w:val="20"/>
        </w:rPr>
        <w:t xml:space="preserve"> </w:t>
      </w:r>
      <w:r>
        <w:rPr>
          <w:sz w:val="20"/>
        </w:rPr>
        <w:t>их</w:t>
      </w:r>
      <w:r>
        <w:rPr>
          <w:spacing w:val="39"/>
          <w:sz w:val="20"/>
        </w:rPr>
        <w:t xml:space="preserve"> </w:t>
      </w:r>
      <w:r>
        <w:rPr>
          <w:sz w:val="20"/>
        </w:rPr>
        <w:t>обработке</w:t>
      </w:r>
      <w:r>
        <w:rPr>
          <w:spacing w:val="43"/>
          <w:sz w:val="20"/>
        </w:rPr>
        <w:t xml:space="preserve"> </w:t>
      </w:r>
      <w:r>
        <w:rPr>
          <w:sz w:val="20"/>
        </w:rPr>
        <w:t>в</w:t>
      </w:r>
      <w:r>
        <w:rPr>
          <w:spacing w:val="40"/>
          <w:sz w:val="20"/>
        </w:rPr>
        <w:t xml:space="preserve"> </w:t>
      </w:r>
      <w:r>
        <w:rPr>
          <w:sz w:val="20"/>
        </w:rPr>
        <w:t>информационных</w:t>
      </w:r>
      <w:r>
        <w:rPr>
          <w:spacing w:val="39"/>
          <w:sz w:val="20"/>
        </w:rPr>
        <w:t xml:space="preserve"> </w:t>
      </w:r>
      <w:r>
        <w:rPr>
          <w:sz w:val="20"/>
        </w:rPr>
        <w:t>системах</w:t>
      </w:r>
      <w:r>
        <w:rPr>
          <w:spacing w:val="-47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данных,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Постановлением</w:t>
      </w:r>
      <w:r>
        <w:rPr>
          <w:spacing w:val="2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РФ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01.11.2012</w:t>
      </w:r>
      <w:r>
        <w:rPr>
          <w:spacing w:val="-1"/>
          <w:sz w:val="20"/>
        </w:rPr>
        <w:t xml:space="preserve"> </w:t>
      </w:r>
      <w:r>
        <w:rPr>
          <w:sz w:val="20"/>
        </w:rPr>
        <w:t>г.</w:t>
      </w:r>
      <w:r>
        <w:rPr>
          <w:spacing w:val="-4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1119;</w:t>
      </w:r>
    </w:p>
    <w:p w:rsidR="00467FDE" w:rsidRDefault="00467FDE">
      <w:pPr>
        <w:pStyle w:val="a3"/>
        <w:spacing w:before="10"/>
        <w:ind w:left="0"/>
        <w:rPr>
          <w:sz w:val="19"/>
        </w:rPr>
      </w:pPr>
    </w:p>
    <w:p w:rsidR="00467FDE" w:rsidRDefault="007B6680">
      <w:pPr>
        <w:pStyle w:val="a4"/>
        <w:numPr>
          <w:ilvl w:val="0"/>
          <w:numId w:val="1"/>
        </w:numPr>
        <w:tabs>
          <w:tab w:val="left" w:pos="688"/>
        </w:tabs>
        <w:ind w:right="129"/>
        <w:jc w:val="both"/>
        <w:rPr>
          <w:sz w:val="20"/>
        </w:rPr>
      </w:pPr>
      <w:r>
        <w:rPr>
          <w:sz w:val="20"/>
        </w:rPr>
        <w:t>Приказа ФСТЭК России от 18 февраля 2013 года № 21 «Об утверждении Состава и содержания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организационных и технических мер по обеспечению безопасности персональных данных при их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обработке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информационных</w:t>
      </w:r>
      <w:r>
        <w:rPr>
          <w:spacing w:val="-1"/>
          <w:sz w:val="20"/>
        </w:rPr>
        <w:t xml:space="preserve"> </w:t>
      </w:r>
      <w:r>
        <w:rPr>
          <w:sz w:val="20"/>
        </w:rPr>
        <w:t>системах</w:t>
      </w:r>
      <w:r>
        <w:rPr>
          <w:spacing w:val="-1"/>
          <w:sz w:val="20"/>
        </w:rPr>
        <w:t xml:space="preserve"> </w:t>
      </w:r>
      <w:r>
        <w:rPr>
          <w:sz w:val="20"/>
        </w:rPr>
        <w:t>персональных данных»;</w:t>
      </w:r>
    </w:p>
    <w:p w:rsidR="00467FDE" w:rsidRDefault="00467FDE">
      <w:pPr>
        <w:pStyle w:val="a3"/>
        <w:spacing w:before="10"/>
        <w:ind w:left="0"/>
        <w:rPr>
          <w:sz w:val="19"/>
        </w:rPr>
      </w:pPr>
    </w:p>
    <w:p w:rsidR="00467FDE" w:rsidRDefault="007B6680">
      <w:pPr>
        <w:pStyle w:val="a4"/>
        <w:numPr>
          <w:ilvl w:val="0"/>
          <w:numId w:val="1"/>
        </w:numPr>
        <w:tabs>
          <w:tab w:val="left" w:pos="688"/>
        </w:tabs>
        <w:spacing w:before="1"/>
        <w:ind w:right="127"/>
        <w:jc w:val="both"/>
        <w:rPr>
          <w:sz w:val="20"/>
        </w:rPr>
      </w:pPr>
      <w:r>
        <w:rPr>
          <w:sz w:val="20"/>
        </w:rPr>
        <w:t>Типовых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требований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обеспечению</w:t>
      </w:r>
      <w:r>
        <w:rPr>
          <w:spacing w:val="1"/>
          <w:sz w:val="20"/>
        </w:rPr>
        <w:t xml:space="preserve"> </w:t>
      </w:r>
      <w:r>
        <w:rPr>
          <w:sz w:val="20"/>
        </w:rPr>
        <w:t>функционирования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шифровальных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(криптографических) средств, п</w:t>
      </w:r>
      <w:r>
        <w:rPr>
          <w:sz w:val="20"/>
        </w:rPr>
        <w:t>редназначенных для защиты информации, не содержащей сведений,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составляющих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государственную</w:t>
      </w:r>
      <w:r>
        <w:rPr>
          <w:spacing w:val="1"/>
          <w:sz w:val="20"/>
        </w:rPr>
        <w:t xml:space="preserve"> </w:t>
      </w:r>
      <w:r>
        <w:rPr>
          <w:sz w:val="20"/>
        </w:rPr>
        <w:t>тайну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безопасности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обработке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системах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руководством 8</w:t>
      </w:r>
      <w:r>
        <w:rPr>
          <w:spacing w:val="1"/>
          <w:sz w:val="20"/>
        </w:rPr>
        <w:t xml:space="preserve"> </w:t>
      </w:r>
      <w:r>
        <w:rPr>
          <w:sz w:val="20"/>
        </w:rPr>
        <w:t>Центра</w:t>
      </w:r>
      <w:r>
        <w:rPr>
          <w:spacing w:val="-1"/>
          <w:sz w:val="20"/>
        </w:rPr>
        <w:t xml:space="preserve"> </w:t>
      </w:r>
      <w:r>
        <w:rPr>
          <w:sz w:val="20"/>
        </w:rPr>
        <w:t>ФСБ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-2"/>
          <w:sz w:val="20"/>
        </w:rPr>
        <w:t xml:space="preserve"> </w:t>
      </w:r>
      <w:r>
        <w:rPr>
          <w:sz w:val="20"/>
        </w:rPr>
        <w:t>21.02.2008</w:t>
      </w:r>
      <w:r>
        <w:rPr>
          <w:spacing w:val="1"/>
          <w:sz w:val="20"/>
        </w:rPr>
        <w:t xml:space="preserve"> </w:t>
      </w:r>
      <w:r>
        <w:rPr>
          <w:sz w:val="20"/>
        </w:rPr>
        <w:t>г. №</w:t>
      </w:r>
      <w:r>
        <w:rPr>
          <w:spacing w:val="-1"/>
          <w:sz w:val="20"/>
        </w:rPr>
        <w:t xml:space="preserve"> </w:t>
      </w:r>
      <w:r>
        <w:rPr>
          <w:sz w:val="20"/>
        </w:rPr>
        <w:t>149/6/6-662.</w:t>
      </w:r>
    </w:p>
    <w:p w:rsidR="00467FDE" w:rsidRDefault="00467FDE">
      <w:pPr>
        <w:pStyle w:val="a3"/>
        <w:ind w:left="0"/>
        <w:rPr>
          <w:sz w:val="22"/>
        </w:rPr>
      </w:pPr>
    </w:p>
    <w:p w:rsidR="00467FDE" w:rsidRDefault="00467FDE">
      <w:pPr>
        <w:pStyle w:val="a3"/>
        <w:ind w:left="0"/>
        <w:rPr>
          <w:sz w:val="18"/>
        </w:rPr>
      </w:pPr>
    </w:p>
    <w:p w:rsidR="00467FDE" w:rsidRDefault="007B6680">
      <w:pPr>
        <w:pStyle w:val="a3"/>
        <w:ind w:right="128" w:firstLine="719"/>
        <w:jc w:val="both"/>
      </w:pPr>
      <w:r>
        <w:t>В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ИСПДн,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персонала,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защищенности,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сотрудников,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ИСПДн</w:t>
      </w:r>
      <w:r>
        <w:rPr>
          <w:spacing w:val="1"/>
        </w:rPr>
        <w:t xml:space="preserve"> </w:t>
      </w:r>
      <w:r>
        <w:t>ГБУЗ</w:t>
      </w:r>
      <w:r>
        <w:rPr>
          <w:spacing w:val="1"/>
        </w:rPr>
        <w:t xml:space="preserve"> </w:t>
      </w:r>
      <w:r>
        <w:t>СК</w:t>
      </w:r>
      <w:r>
        <w:rPr>
          <w:spacing w:val="1"/>
        </w:rPr>
        <w:t xml:space="preserve"> </w:t>
      </w:r>
      <w:r>
        <w:t>«</w:t>
      </w:r>
      <w:r w:rsidR="00375A59">
        <w:t>Предгорная РСП</w:t>
      </w:r>
      <w:r>
        <w:t>».</w:t>
      </w:r>
    </w:p>
    <w:p w:rsidR="00467FDE" w:rsidRDefault="00467FDE">
      <w:pPr>
        <w:jc w:val="both"/>
        <w:sectPr w:rsidR="00467FDE">
          <w:pgSz w:w="11910" w:h="16840"/>
          <w:pgMar w:top="1020" w:right="720" w:bottom="280" w:left="1580" w:header="326" w:footer="0" w:gutter="0"/>
          <w:cols w:space="720"/>
        </w:sectPr>
      </w:pPr>
    </w:p>
    <w:p w:rsidR="00467FDE" w:rsidRDefault="007B6680">
      <w:pPr>
        <w:pStyle w:val="2"/>
        <w:numPr>
          <w:ilvl w:val="1"/>
          <w:numId w:val="2"/>
        </w:numPr>
        <w:tabs>
          <w:tab w:val="left" w:pos="4037"/>
        </w:tabs>
        <w:spacing w:before="94"/>
        <w:ind w:right="8" w:hanging="4037"/>
        <w:jc w:val="left"/>
      </w:pPr>
      <w:bookmarkStart w:id="7" w:name="_bookmark4"/>
      <w:bookmarkEnd w:id="7"/>
      <w:r>
        <w:lastRenderedPageBreak/>
        <w:t>Общие</w:t>
      </w:r>
      <w:r>
        <w:rPr>
          <w:spacing w:val="-9"/>
        </w:rPr>
        <w:t xml:space="preserve"> </w:t>
      </w:r>
      <w:r>
        <w:t>положения</w:t>
      </w:r>
    </w:p>
    <w:p w:rsidR="00467FDE" w:rsidRDefault="00467FDE">
      <w:pPr>
        <w:pStyle w:val="a3"/>
        <w:spacing w:before="7"/>
        <w:ind w:left="0"/>
        <w:rPr>
          <w:b/>
          <w:sz w:val="19"/>
        </w:rPr>
      </w:pPr>
    </w:p>
    <w:p w:rsidR="00467FDE" w:rsidRDefault="007B6680">
      <w:pPr>
        <w:pStyle w:val="a3"/>
        <w:ind w:left="841"/>
        <w:jc w:val="both"/>
      </w:pPr>
      <w:r>
        <w:t>Целью</w:t>
      </w:r>
      <w:r>
        <w:rPr>
          <w:spacing w:val="24"/>
        </w:rPr>
        <w:t xml:space="preserve"> </w:t>
      </w:r>
      <w:r>
        <w:t>настоящей</w:t>
      </w:r>
      <w:r>
        <w:rPr>
          <w:spacing w:val="72"/>
        </w:rPr>
        <w:t xml:space="preserve"> </w:t>
      </w:r>
      <w:r>
        <w:t>Политики,</w:t>
      </w:r>
      <w:r>
        <w:rPr>
          <w:spacing w:val="74"/>
        </w:rPr>
        <w:t xml:space="preserve"> </w:t>
      </w:r>
      <w:r>
        <w:t>является</w:t>
      </w:r>
      <w:r>
        <w:rPr>
          <w:spacing w:val="72"/>
        </w:rPr>
        <w:t xml:space="preserve"> </w:t>
      </w:r>
      <w:r>
        <w:t>обеспечение</w:t>
      </w:r>
      <w:r>
        <w:rPr>
          <w:spacing w:val="77"/>
        </w:rPr>
        <w:t xml:space="preserve"> </w:t>
      </w:r>
      <w:r>
        <w:t>безопасности</w:t>
      </w:r>
      <w:r>
        <w:rPr>
          <w:spacing w:val="73"/>
        </w:rPr>
        <w:t xml:space="preserve"> </w:t>
      </w:r>
      <w:r>
        <w:t>объектов</w:t>
      </w:r>
      <w:r>
        <w:rPr>
          <w:spacing w:val="72"/>
        </w:rPr>
        <w:t xml:space="preserve"> </w:t>
      </w:r>
      <w:r>
        <w:t>защиты</w:t>
      </w:r>
      <w:r>
        <w:rPr>
          <w:spacing w:val="73"/>
        </w:rPr>
        <w:t xml:space="preserve"> </w:t>
      </w:r>
      <w:r>
        <w:t>ГБУЗ</w:t>
      </w:r>
      <w:r>
        <w:rPr>
          <w:spacing w:val="75"/>
        </w:rPr>
        <w:t xml:space="preserve"> </w:t>
      </w:r>
      <w:r>
        <w:t>СК</w:t>
      </w:r>
    </w:p>
    <w:p w:rsidR="00467FDE" w:rsidRDefault="007B6680">
      <w:pPr>
        <w:pStyle w:val="a3"/>
        <w:spacing w:before="1"/>
        <w:ind w:right="130"/>
        <w:jc w:val="both"/>
      </w:pPr>
      <w:r>
        <w:t>«</w:t>
      </w:r>
      <w:r w:rsidR="00375A59">
        <w:t>Предгорная РСП</w:t>
      </w:r>
      <w:r>
        <w:t>» от всех видов угроз, внешних и внутренних,</w:t>
      </w:r>
      <w:r>
        <w:rPr>
          <w:spacing w:val="1"/>
        </w:rPr>
        <w:t xml:space="preserve"> </w:t>
      </w:r>
      <w:r>
        <w:t>умышленных и непреднамеренных,</w:t>
      </w:r>
      <w:r>
        <w:rPr>
          <w:spacing w:val="1"/>
        </w:rPr>
        <w:t xml:space="preserve"> </w:t>
      </w:r>
      <w:r>
        <w:t>минимизация</w:t>
      </w:r>
      <w:r>
        <w:rPr>
          <w:spacing w:val="1"/>
        </w:rPr>
        <w:t xml:space="preserve"> </w:t>
      </w:r>
      <w:r>
        <w:t>ущерба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возможной</w:t>
      </w:r>
      <w:r>
        <w:rPr>
          <w:spacing w:val="-2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угроз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ПДн</w:t>
      </w:r>
      <w:r>
        <w:rPr>
          <w:spacing w:val="-2"/>
        </w:rPr>
        <w:t xml:space="preserve"> </w:t>
      </w:r>
      <w:r>
        <w:t>(УБПДн).</w:t>
      </w:r>
    </w:p>
    <w:p w:rsidR="00467FDE" w:rsidRDefault="007B6680">
      <w:pPr>
        <w:pStyle w:val="a3"/>
        <w:spacing w:before="1"/>
        <w:ind w:right="127" w:firstLine="719"/>
        <w:jc w:val="both"/>
      </w:pPr>
      <w:r>
        <w:t>Безопасность персональных данных достигается путем исключения несанкционированного, в то</w:t>
      </w:r>
      <w:r>
        <w:t>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случайного,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данным,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уничтожение,</w:t>
      </w:r>
      <w:r>
        <w:rPr>
          <w:spacing w:val="1"/>
        </w:rPr>
        <w:t xml:space="preserve"> </w:t>
      </w:r>
      <w:r>
        <w:t>изменение,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копирование,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иных</w:t>
      </w:r>
      <w:r>
        <w:rPr>
          <w:spacing w:val="-47"/>
        </w:rPr>
        <w:t xml:space="preserve"> </w:t>
      </w:r>
      <w:r>
        <w:t>несанкционированных действий.</w:t>
      </w:r>
    </w:p>
    <w:p w:rsidR="00467FDE" w:rsidRDefault="007B6680">
      <w:pPr>
        <w:pStyle w:val="a3"/>
        <w:spacing w:line="230" w:lineRule="exact"/>
        <w:ind w:left="842"/>
        <w:jc w:val="both"/>
      </w:pPr>
      <w:r>
        <w:t>Информация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связанные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ней</w:t>
      </w:r>
      <w:r>
        <w:rPr>
          <w:spacing w:val="-2"/>
        </w:rPr>
        <w:t xml:space="preserve"> </w:t>
      </w:r>
      <w:r>
        <w:t>ресурсы</w:t>
      </w:r>
      <w:r>
        <w:rPr>
          <w:spacing w:val="-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доступны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авторизованных</w:t>
      </w:r>
      <w:r>
        <w:rPr>
          <w:spacing w:val="-3"/>
        </w:rPr>
        <w:t xml:space="preserve"> </w:t>
      </w:r>
      <w:r>
        <w:t>пользователей.</w:t>
      </w:r>
    </w:p>
    <w:p w:rsidR="00467FDE" w:rsidRDefault="007B6680">
      <w:pPr>
        <w:pStyle w:val="a3"/>
        <w:ind w:left="122"/>
        <w:jc w:val="both"/>
      </w:pPr>
      <w:r>
        <w:t>Должно</w:t>
      </w:r>
      <w:r>
        <w:rPr>
          <w:spacing w:val="-5"/>
        </w:rPr>
        <w:t xml:space="preserve"> </w:t>
      </w:r>
      <w:r>
        <w:t>осуществляться</w:t>
      </w:r>
      <w:r>
        <w:rPr>
          <w:spacing w:val="-6"/>
        </w:rPr>
        <w:t xml:space="preserve"> </w:t>
      </w:r>
      <w:r>
        <w:t>своевременное</w:t>
      </w:r>
      <w:r>
        <w:rPr>
          <w:spacing w:val="-5"/>
        </w:rPr>
        <w:t xml:space="preserve"> </w:t>
      </w:r>
      <w:r>
        <w:t>обнаружение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реагирование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УБПДн.</w:t>
      </w:r>
    </w:p>
    <w:p w:rsidR="00467FDE" w:rsidRDefault="007B6680">
      <w:pPr>
        <w:pStyle w:val="a3"/>
        <w:spacing w:before="1"/>
        <w:ind w:right="129" w:firstLine="720"/>
        <w:jc w:val="both"/>
      </w:pPr>
      <w:r>
        <w:t>Должно осуществляться предотвращение преднамеренных или случайных, частичных или полных</w:t>
      </w:r>
      <w:r>
        <w:rPr>
          <w:spacing w:val="1"/>
        </w:rPr>
        <w:t xml:space="preserve"> </w:t>
      </w:r>
      <w:r>
        <w:t>несанкционированных</w:t>
      </w:r>
      <w:r>
        <w:rPr>
          <w:spacing w:val="-2"/>
        </w:rPr>
        <w:t xml:space="preserve"> </w:t>
      </w:r>
      <w:r>
        <w:t>модификаций</w:t>
      </w:r>
      <w:r>
        <w:rPr>
          <w:spacing w:val="-1"/>
        </w:rPr>
        <w:t xml:space="preserve"> </w:t>
      </w:r>
      <w:r>
        <w:t>или унич</w:t>
      </w:r>
      <w:r>
        <w:t>тожения</w:t>
      </w:r>
      <w:r>
        <w:rPr>
          <w:spacing w:val="2"/>
        </w:rPr>
        <w:t xml:space="preserve"> </w:t>
      </w:r>
      <w:r>
        <w:t>данных.</w:t>
      </w:r>
    </w:p>
    <w:p w:rsidR="00467FDE" w:rsidRDefault="007B6680">
      <w:pPr>
        <w:pStyle w:val="a3"/>
        <w:ind w:left="842" w:right="590" w:hanging="1"/>
        <w:jc w:val="both"/>
      </w:pPr>
      <w:r>
        <w:t>Состав объектов защиты представлен в «Перечне персональных данных, подлежащих защите».</w:t>
      </w:r>
      <w:r>
        <w:rPr>
          <w:spacing w:val="-47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ИСПДн подлежащих</w:t>
      </w:r>
      <w:r>
        <w:rPr>
          <w:spacing w:val="1"/>
        </w:rPr>
        <w:t xml:space="preserve"> </w:t>
      </w:r>
      <w:r>
        <w:t>защите, представлен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«Перечне ИСПДн».</w:t>
      </w:r>
    </w:p>
    <w:p w:rsidR="00467FDE" w:rsidRDefault="00467FDE">
      <w:pPr>
        <w:jc w:val="both"/>
        <w:sectPr w:rsidR="00467FDE">
          <w:pgSz w:w="11910" w:h="16840"/>
          <w:pgMar w:top="1020" w:right="720" w:bottom="280" w:left="1580" w:header="326" w:footer="0" w:gutter="0"/>
          <w:cols w:space="720"/>
        </w:sectPr>
      </w:pPr>
    </w:p>
    <w:p w:rsidR="00467FDE" w:rsidRDefault="00467FDE">
      <w:pPr>
        <w:pStyle w:val="a3"/>
        <w:spacing w:before="1"/>
        <w:ind w:left="0"/>
        <w:rPr>
          <w:sz w:val="21"/>
        </w:rPr>
      </w:pPr>
    </w:p>
    <w:p w:rsidR="00467FDE" w:rsidRDefault="007B6680">
      <w:pPr>
        <w:pStyle w:val="2"/>
        <w:numPr>
          <w:ilvl w:val="1"/>
          <w:numId w:val="2"/>
        </w:numPr>
        <w:tabs>
          <w:tab w:val="left" w:pos="4058"/>
        </w:tabs>
        <w:ind w:left="4058" w:right="5" w:hanging="4058"/>
        <w:jc w:val="left"/>
      </w:pPr>
      <w:bookmarkStart w:id="8" w:name="2.Область_действия"/>
      <w:bookmarkStart w:id="9" w:name="_bookmark5"/>
      <w:bookmarkEnd w:id="8"/>
      <w:bookmarkEnd w:id="9"/>
      <w:r>
        <w:t>Область</w:t>
      </w:r>
      <w:r>
        <w:rPr>
          <w:spacing w:val="-7"/>
        </w:rPr>
        <w:t xml:space="preserve"> </w:t>
      </w:r>
      <w:r>
        <w:t>действия</w:t>
      </w:r>
    </w:p>
    <w:p w:rsidR="00467FDE" w:rsidRDefault="00467FDE">
      <w:pPr>
        <w:pStyle w:val="a3"/>
        <w:spacing w:before="10"/>
        <w:ind w:left="0"/>
        <w:rPr>
          <w:b/>
          <w:sz w:val="24"/>
        </w:rPr>
      </w:pPr>
    </w:p>
    <w:p w:rsidR="00467FDE" w:rsidRDefault="007B6680">
      <w:pPr>
        <w:pStyle w:val="a3"/>
        <w:ind w:right="128" w:firstLine="720"/>
        <w:jc w:val="both"/>
      </w:pPr>
      <w:r>
        <w:t>Требования настоящей Политики распространяются на всех сотрудников ГБУЗ СК «</w:t>
      </w:r>
      <w:r w:rsidR="00375A59">
        <w:t>Предгорная РСП</w:t>
      </w:r>
      <w:r>
        <w:t>» (штатных,</w:t>
      </w:r>
      <w:r>
        <w:rPr>
          <w:spacing w:val="1"/>
        </w:rPr>
        <w:t xml:space="preserve"> </w:t>
      </w:r>
      <w:r>
        <w:t>временных,</w:t>
      </w:r>
      <w:r>
        <w:rPr>
          <w:spacing w:val="1"/>
        </w:rPr>
        <w:t xml:space="preserve"> </w:t>
      </w:r>
      <w:r>
        <w:t>работающих по</w:t>
      </w:r>
      <w:r>
        <w:rPr>
          <w:spacing w:val="1"/>
        </w:rPr>
        <w:t xml:space="preserve"> </w:t>
      </w:r>
      <w:r>
        <w:t>контракту и т.п.),</w:t>
      </w:r>
      <w:r>
        <w:rPr>
          <w:spacing w:val="1"/>
        </w:rPr>
        <w:t xml:space="preserve"> </w:t>
      </w:r>
      <w:r>
        <w:t>а также всех прочих лиц (подрядчики,</w:t>
      </w:r>
      <w:r>
        <w:rPr>
          <w:spacing w:val="1"/>
        </w:rPr>
        <w:t xml:space="preserve"> </w:t>
      </w:r>
      <w:r>
        <w:t>аудиторы и</w:t>
      </w:r>
      <w:r>
        <w:rPr>
          <w:spacing w:val="-1"/>
        </w:rPr>
        <w:t xml:space="preserve"> </w:t>
      </w:r>
      <w:r>
        <w:t>т.п.).</w:t>
      </w:r>
    </w:p>
    <w:p w:rsidR="00467FDE" w:rsidRDefault="00467FDE">
      <w:pPr>
        <w:jc w:val="both"/>
        <w:sectPr w:rsidR="00467FDE">
          <w:pgSz w:w="11910" w:h="16840"/>
          <w:pgMar w:top="1020" w:right="720" w:bottom="280" w:left="1580" w:header="326" w:footer="0" w:gutter="0"/>
          <w:cols w:space="720"/>
        </w:sectPr>
      </w:pPr>
    </w:p>
    <w:p w:rsidR="00467FDE" w:rsidRDefault="00467FDE">
      <w:pPr>
        <w:pStyle w:val="a3"/>
        <w:spacing w:before="1"/>
        <w:ind w:left="0"/>
        <w:rPr>
          <w:sz w:val="21"/>
        </w:rPr>
      </w:pPr>
    </w:p>
    <w:p w:rsidR="00467FDE" w:rsidRDefault="007B6680">
      <w:pPr>
        <w:pStyle w:val="2"/>
        <w:numPr>
          <w:ilvl w:val="1"/>
          <w:numId w:val="2"/>
        </w:numPr>
        <w:tabs>
          <w:tab w:val="left" w:pos="3058"/>
        </w:tabs>
        <w:ind w:left="3057" w:right="7" w:hanging="3058"/>
        <w:jc w:val="left"/>
      </w:pPr>
      <w:bookmarkStart w:id="10" w:name="3.Система_защиты_персональных_данных"/>
      <w:bookmarkStart w:id="11" w:name="_bookmark6"/>
      <w:bookmarkEnd w:id="10"/>
      <w:bookmarkEnd w:id="11"/>
      <w:r>
        <w:t>Система</w:t>
      </w:r>
      <w:r>
        <w:rPr>
          <w:spacing w:val="-4"/>
        </w:rPr>
        <w:t xml:space="preserve"> </w:t>
      </w:r>
      <w:r>
        <w:t>защиты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</w:t>
      </w:r>
    </w:p>
    <w:p w:rsidR="00467FDE" w:rsidRDefault="00467FDE">
      <w:pPr>
        <w:pStyle w:val="a3"/>
        <w:spacing w:before="10"/>
        <w:ind w:left="0"/>
        <w:rPr>
          <w:b/>
          <w:sz w:val="24"/>
        </w:rPr>
      </w:pPr>
    </w:p>
    <w:p w:rsidR="00467FDE" w:rsidRDefault="007B6680">
      <w:pPr>
        <w:pStyle w:val="a3"/>
        <w:ind w:left="841"/>
      </w:pPr>
      <w:r>
        <w:t>Система</w:t>
      </w:r>
      <w:r>
        <w:rPr>
          <w:spacing w:val="-3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(СЗПДн),</w:t>
      </w:r>
      <w:r>
        <w:rPr>
          <w:spacing w:val="-2"/>
        </w:rPr>
        <w:t xml:space="preserve"> </w:t>
      </w:r>
      <w:r>
        <w:t>строится</w:t>
      </w:r>
      <w:r>
        <w:rPr>
          <w:spacing w:val="-2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основании:</w:t>
      </w:r>
    </w:p>
    <w:p w:rsidR="00467FDE" w:rsidRDefault="007B6680">
      <w:pPr>
        <w:pStyle w:val="a4"/>
        <w:numPr>
          <w:ilvl w:val="0"/>
          <w:numId w:val="1"/>
        </w:numPr>
        <w:tabs>
          <w:tab w:val="left" w:pos="687"/>
          <w:tab w:val="left" w:pos="688"/>
        </w:tabs>
        <w:spacing w:before="1" w:line="245" w:lineRule="exact"/>
        <w:rPr>
          <w:sz w:val="20"/>
        </w:rPr>
      </w:pPr>
      <w:r>
        <w:rPr>
          <w:sz w:val="20"/>
        </w:rPr>
        <w:t>Итогового</w:t>
      </w:r>
      <w:r>
        <w:rPr>
          <w:spacing w:val="-3"/>
          <w:sz w:val="20"/>
        </w:rPr>
        <w:t xml:space="preserve"> </w:t>
      </w:r>
      <w:r>
        <w:rPr>
          <w:sz w:val="20"/>
        </w:rPr>
        <w:t>отчета</w:t>
      </w:r>
      <w:r>
        <w:rPr>
          <w:spacing w:val="-3"/>
          <w:sz w:val="20"/>
        </w:rPr>
        <w:t xml:space="preserve"> </w:t>
      </w:r>
      <w:r>
        <w:rPr>
          <w:sz w:val="20"/>
        </w:rPr>
        <w:t>об</w:t>
      </w:r>
      <w:r>
        <w:rPr>
          <w:spacing w:val="-4"/>
          <w:sz w:val="20"/>
        </w:rPr>
        <w:t xml:space="preserve"> </w:t>
      </w:r>
      <w:r>
        <w:rPr>
          <w:sz w:val="20"/>
        </w:rPr>
        <w:t>обследовании</w:t>
      </w:r>
      <w:r>
        <w:rPr>
          <w:spacing w:val="-4"/>
          <w:sz w:val="20"/>
        </w:rPr>
        <w:t xml:space="preserve"> </w:t>
      </w:r>
      <w:r>
        <w:rPr>
          <w:sz w:val="20"/>
        </w:rPr>
        <w:t>ИСПДн;</w:t>
      </w:r>
    </w:p>
    <w:p w:rsidR="00467FDE" w:rsidRDefault="007B6680">
      <w:pPr>
        <w:pStyle w:val="a4"/>
        <w:numPr>
          <w:ilvl w:val="0"/>
          <w:numId w:val="1"/>
        </w:numPr>
        <w:tabs>
          <w:tab w:val="left" w:pos="687"/>
          <w:tab w:val="left" w:pos="688"/>
        </w:tabs>
        <w:spacing w:line="245" w:lineRule="exact"/>
        <w:rPr>
          <w:sz w:val="20"/>
        </w:rPr>
      </w:pPr>
      <w:r>
        <w:rPr>
          <w:sz w:val="20"/>
        </w:rPr>
        <w:t>Отчета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результатах</w:t>
      </w:r>
      <w:r>
        <w:rPr>
          <w:spacing w:val="-5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внутренней</w:t>
      </w:r>
      <w:r>
        <w:rPr>
          <w:spacing w:val="-5"/>
          <w:sz w:val="20"/>
        </w:rPr>
        <w:t xml:space="preserve"> </w:t>
      </w:r>
      <w:r>
        <w:rPr>
          <w:sz w:val="20"/>
        </w:rPr>
        <w:t>проверки</w:t>
      </w:r>
      <w:r>
        <w:rPr>
          <w:spacing w:val="-5"/>
          <w:sz w:val="20"/>
        </w:rPr>
        <w:t xml:space="preserve"> </w:t>
      </w:r>
      <w:r>
        <w:rPr>
          <w:sz w:val="20"/>
        </w:rPr>
        <w:t>защиты</w:t>
      </w:r>
      <w:r>
        <w:rPr>
          <w:spacing w:val="-3"/>
          <w:sz w:val="20"/>
        </w:rPr>
        <w:t xml:space="preserve"> </w:t>
      </w:r>
      <w:r>
        <w:rPr>
          <w:sz w:val="20"/>
        </w:rPr>
        <w:t>Пдн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бумажных</w:t>
      </w:r>
      <w:r>
        <w:rPr>
          <w:spacing w:val="-3"/>
          <w:sz w:val="20"/>
        </w:rPr>
        <w:t xml:space="preserve"> </w:t>
      </w:r>
      <w:r>
        <w:rPr>
          <w:sz w:val="20"/>
        </w:rPr>
        <w:t>носителях.</w:t>
      </w:r>
    </w:p>
    <w:p w:rsidR="00467FDE" w:rsidRDefault="007B6680">
      <w:pPr>
        <w:pStyle w:val="a4"/>
        <w:numPr>
          <w:ilvl w:val="0"/>
          <w:numId w:val="1"/>
        </w:numPr>
        <w:tabs>
          <w:tab w:val="left" w:pos="687"/>
          <w:tab w:val="left" w:pos="688"/>
        </w:tabs>
        <w:spacing w:line="244" w:lineRule="exact"/>
        <w:rPr>
          <w:sz w:val="20"/>
        </w:rPr>
      </w:pPr>
      <w:r>
        <w:rPr>
          <w:sz w:val="20"/>
        </w:rPr>
        <w:t>Перечня</w:t>
      </w:r>
      <w:r>
        <w:rPr>
          <w:spacing w:val="-4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данных,</w:t>
      </w:r>
      <w:r>
        <w:rPr>
          <w:spacing w:val="-2"/>
          <w:sz w:val="20"/>
        </w:rPr>
        <w:t xml:space="preserve"> </w:t>
      </w:r>
      <w:r>
        <w:rPr>
          <w:sz w:val="20"/>
        </w:rPr>
        <w:t>подлежащих</w:t>
      </w:r>
      <w:r>
        <w:rPr>
          <w:spacing w:val="-4"/>
          <w:sz w:val="20"/>
        </w:rPr>
        <w:t xml:space="preserve"> </w:t>
      </w:r>
      <w:r>
        <w:rPr>
          <w:sz w:val="20"/>
        </w:rPr>
        <w:t>защите;</w:t>
      </w:r>
    </w:p>
    <w:p w:rsidR="00467FDE" w:rsidRDefault="007B6680">
      <w:pPr>
        <w:pStyle w:val="a4"/>
        <w:numPr>
          <w:ilvl w:val="0"/>
          <w:numId w:val="1"/>
        </w:numPr>
        <w:tabs>
          <w:tab w:val="left" w:pos="687"/>
          <w:tab w:val="left" w:pos="688"/>
        </w:tabs>
        <w:spacing w:line="244" w:lineRule="exact"/>
        <w:rPr>
          <w:sz w:val="20"/>
        </w:rPr>
      </w:pPr>
      <w:r>
        <w:rPr>
          <w:sz w:val="20"/>
        </w:rPr>
        <w:t>Акта</w:t>
      </w:r>
      <w:r>
        <w:rPr>
          <w:spacing w:val="-6"/>
          <w:sz w:val="20"/>
        </w:rPr>
        <w:t xml:space="preserve"> </w:t>
      </w:r>
      <w:r>
        <w:rPr>
          <w:sz w:val="20"/>
        </w:rPr>
        <w:t>классификации</w:t>
      </w:r>
      <w:r>
        <w:rPr>
          <w:spacing w:val="-4"/>
          <w:sz w:val="20"/>
        </w:rPr>
        <w:t xml:space="preserve"> </w:t>
      </w:r>
      <w:r>
        <w:rPr>
          <w:sz w:val="20"/>
        </w:rPr>
        <w:t>информационной</w:t>
      </w:r>
      <w:r>
        <w:rPr>
          <w:spacing w:val="-6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-5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6"/>
          <w:sz w:val="20"/>
        </w:rPr>
        <w:t xml:space="preserve"> </w:t>
      </w:r>
      <w:r>
        <w:rPr>
          <w:sz w:val="20"/>
        </w:rPr>
        <w:t>данных;</w:t>
      </w:r>
    </w:p>
    <w:p w:rsidR="00467FDE" w:rsidRDefault="007B6680">
      <w:pPr>
        <w:pStyle w:val="a4"/>
        <w:numPr>
          <w:ilvl w:val="0"/>
          <w:numId w:val="1"/>
        </w:numPr>
        <w:tabs>
          <w:tab w:val="left" w:pos="687"/>
          <w:tab w:val="left" w:pos="688"/>
        </w:tabs>
        <w:spacing w:line="245" w:lineRule="exact"/>
        <w:rPr>
          <w:sz w:val="20"/>
        </w:rPr>
      </w:pPr>
      <w:r>
        <w:rPr>
          <w:sz w:val="20"/>
        </w:rPr>
        <w:t>Модели</w:t>
      </w:r>
      <w:r>
        <w:rPr>
          <w:spacing w:val="-4"/>
          <w:sz w:val="20"/>
        </w:rPr>
        <w:t xml:space="preserve"> </w:t>
      </w:r>
      <w:r>
        <w:rPr>
          <w:sz w:val="20"/>
        </w:rPr>
        <w:t>угроз</w:t>
      </w:r>
      <w:r>
        <w:rPr>
          <w:spacing w:val="-5"/>
          <w:sz w:val="20"/>
        </w:rPr>
        <w:t xml:space="preserve"> </w:t>
      </w:r>
      <w:r>
        <w:rPr>
          <w:sz w:val="20"/>
        </w:rPr>
        <w:t>безопасности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данных;</w:t>
      </w:r>
    </w:p>
    <w:p w:rsidR="00467FDE" w:rsidRDefault="007B6680">
      <w:pPr>
        <w:pStyle w:val="a4"/>
        <w:numPr>
          <w:ilvl w:val="0"/>
          <w:numId w:val="1"/>
        </w:numPr>
        <w:tabs>
          <w:tab w:val="left" w:pos="687"/>
          <w:tab w:val="left" w:pos="688"/>
        </w:tabs>
        <w:spacing w:line="245" w:lineRule="exact"/>
        <w:ind w:hanging="568"/>
        <w:rPr>
          <w:sz w:val="20"/>
        </w:rPr>
      </w:pPr>
      <w:r>
        <w:rPr>
          <w:sz w:val="20"/>
        </w:rPr>
        <w:t>Матрицы</w:t>
      </w:r>
      <w:r>
        <w:rPr>
          <w:spacing w:val="-1"/>
          <w:sz w:val="20"/>
        </w:rPr>
        <w:t xml:space="preserve"> </w:t>
      </w:r>
      <w:r>
        <w:rPr>
          <w:sz w:val="20"/>
        </w:rPr>
        <w:t>доступа</w:t>
      </w:r>
      <w:r>
        <w:rPr>
          <w:spacing w:val="-3"/>
          <w:sz w:val="20"/>
        </w:rPr>
        <w:t xml:space="preserve"> </w:t>
      </w:r>
      <w:r>
        <w:rPr>
          <w:sz w:val="20"/>
        </w:rPr>
        <w:t>пользователей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защищаемым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информационным</w:t>
      </w:r>
      <w:r>
        <w:rPr>
          <w:spacing w:val="-3"/>
          <w:sz w:val="20"/>
        </w:rPr>
        <w:t xml:space="preserve"> </w:t>
      </w:r>
      <w:r>
        <w:rPr>
          <w:sz w:val="20"/>
        </w:rPr>
        <w:t>ресурсам</w:t>
      </w:r>
      <w:r>
        <w:rPr>
          <w:spacing w:val="-2"/>
          <w:sz w:val="20"/>
        </w:rPr>
        <w:t xml:space="preserve"> </w:t>
      </w:r>
      <w:r>
        <w:rPr>
          <w:sz w:val="20"/>
        </w:rPr>
        <w:t>ИСПДн;</w:t>
      </w:r>
    </w:p>
    <w:p w:rsidR="00467FDE" w:rsidRDefault="007B6680">
      <w:pPr>
        <w:pStyle w:val="a4"/>
        <w:numPr>
          <w:ilvl w:val="0"/>
          <w:numId w:val="1"/>
        </w:numPr>
        <w:tabs>
          <w:tab w:val="left" w:pos="687"/>
          <w:tab w:val="left" w:pos="688"/>
        </w:tabs>
        <w:ind w:hanging="568"/>
        <w:rPr>
          <w:sz w:val="20"/>
        </w:rPr>
      </w:pPr>
      <w:r>
        <w:rPr>
          <w:sz w:val="20"/>
        </w:rPr>
        <w:t>Руководящих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документов</w:t>
      </w:r>
      <w:r>
        <w:rPr>
          <w:spacing w:val="-3"/>
          <w:sz w:val="20"/>
        </w:rPr>
        <w:t xml:space="preserve"> </w:t>
      </w:r>
      <w:r>
        <w:rPr>
          <w:sz w:val="20"/>
        </w:rPr>
        <w:t>ФСТЭК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ФСБ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России.</w:t>
      </w:r>
    </w:p>
    <w:p w:rsidR="00467FDE" w:rsidRDefault="007B6680">
      <w:pPr>
        <w:pStyle w:val="a3"/>
        <w:ind w:left="120" w:right="128" w:firstLine="720"/>
        <w:jc w:val="both"/>
      </w:pPr>
      <w:r>
        <w:t>На основании этих документов определяется необходимый уровень защищенности ПДн каждой</w:t>
      </w:r>
      <w:r>
        <w:rPr>
          <w:spacing w:val="1"/>
        </w:rPr>
        <w:t xml:space="preserve"> </w:t>
      </w:r>
      <w:r>
        <w:t>ИСПДн</w:t>
      </w:r>
      <w:r>
        <w:rPr>
          <w:spacing w:val="1"/>
        </w:rPr>
        <w:t xml:space="preserve"> </w:t>
      </w:r>
      <w:r>
        <w:t>ГБУЗ</w:t>
      </w:r>
      <w:r>
        <w:rPr>
          <w:spacing w:val="1"/>
        </w:rPr>
        <w:t xml:space="preserve"> </w:t>
      </w:r>
      <w:r>
        <w:t>СК</w:t>
      </w:r>
      <w:r>
        <w:rPr>
          <w:spacing w:val="1"/>
        </w:rPr>
        <w:t xml:space="preserve"> </w:t>
      </w:r>
      <w:r>
        <w:t>«</w:t>
      </w:r>
      <w:r w:rsidR="00375A59">
        <w:t>Предгорная РСП</w:t>
      </w:r>
      <w:r>
        <w:t>».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угроз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ПДн</w:t>
      </w:r>
      <w:r>
        <w:rPr>
          <w:spacing w:val="1"/>
        </w:rPr>
        <w:t xml:space="preserve"> </w:t>
      </w:r>
      <w:r>
        <w:t>описанного в Модели угроз, делается заключение о необходимости использования технических средств и</w:t>
      </w:r>
      <w:r>
        <w:rPr>
          <w:spacing w:val="1"/>
        </w:rPr>
        <w:t xml:space="preserve"> </w:t>
      </w:r>
      <w:r>
        <w:t>организационных мероприятий для обеспечения безопасности ПДн. Выбранные необходимые мероприятия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-1"/>
        </w:rPr>
        <w:t xml:space="preserve"> </w:t>
      </w:r>
      <w:r>
        <w:t>защиты ПДн.</w:t>
      </w:r>
    </w:p>
    <w:p w:rsidR="00467FDE" w:rsidRDefault="007B6680">
      <w:pPr>
        <w:pStyle w:val="a3"/>
        <w:ind w:left="120" w:right="129" w:firstLine="720"/>
        <w:jc w:val="both"/>
      </w:pPr>
      <w:r>
        <w:t>Для</w:t>
      </w:r>
      <w:r>
        <w:t xml:space="preserve"> ИСПДн должен быть составлен список используемых технических средств защиты (далее -</w:t>
      </w:r>
      <w:r>
        <w:rPr>
          <w:spacing w:val="1"/>
        </w:rPr>
        <w:t xml:space="preserve"> </w:t>
      </w:r>
      <w:r>
        <w:t>Список),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программного</w:t>
      </w:r>
      <w:r>
        <w:rPr>
          <w:spacing w:val="-1"/>
        </w:rPr>
        <w:t xml:space="preserve"> </w:t>
      </w:r>
      <w:r>
        <w:t>обеспечения участвующего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обработке</w:t>
      </w:r>
      <w:r>
        <w:rPr>
          <w:spacing w:val="-2"/>
        </w:rPr>
        <w:t xml:space="preserve"> </w:t>
      </w:r>
      <w:r>
        <w:t>ПДн,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элементах</w:t>
      </w:r>
      <w:r>
        <w:rPr>
          <w:spacing w:val="-3"/>
        </w:rPr>
        <w:t xml:space="preserve"> </w:t>
      </w:r>
      <w:r>
        <w:t>ИСПДн:</w:t>
      </w:r>
    </w:p>
    <w:p w:rsidR="00467FDE" w:rsidRDefault="007B6680">
      <w:pPr>
        <w:pStyle w:val="a4"/>
        <w:numPr>
          <w:ilvl w:val="0"/>
          <w:numId w:val="1"/>
        </w:numPr>
        <w:tabs>
          <w:tab w:val="left" w:pos="687"/>
        </w:tabs>
        <w:spacing w:line="244" w:lineRule="exact"/>
        <w:ind w:left="686"/>
        <w:jc w:val="both"/>
        <w:rPr>
          <w:sz w:val="20"/>
        </w:rPr>
      </w:pPr>
      <w:r>
        <w:rPr>
          <w:sz w:val="20"/>
        </w:rPr>
        <w:t>АРМ</w:t>
      </w:r>
      <w:r>
        <w:rPr>
          <w:spacing w:val="-6"/>
          <w:sz w:val="20"/>
        </w:rPr>
        <w:t xml:space="preserve"> </w:t>
      </w:r>
      <w:r>
        <w:rPr>
          <w:sz w:val="20"/>
        </w:rPr>
        <w:t>пользователей;</w:t>
      </w:r>
    </w:p>
    <w:p w:rsidR="00467FDE" w:rsidRDefault="007B6680">
      <w:pPr>
        <w:pStyle w:val="a4"/>
        <w:numPr>
          <w:ilvl w:val="0"/>
          <w:numId w:val="1"/>
        </w:numPr>
        <w:tabs>
          <w:tab w:val="left" w:pos="687"/>
        </w:tabs>
        <w:spacing w:line="245" w:lineRule="exact"/>
        <w:ind w:left="686"/>
        <w:jc w:val="both"/>
        <w:rPr>
          <w:sz w:val="20"/>
        </w:rPr>
      </w:pPr>
      <w:r>
        <w:rPr>
          <w:sz w:val="20"/>
        </w:rPr>
        <w:t>Сервера</w:t>
      </w:r>
      <w:r>
        <w:rPr>
          <w:spacing w:val="-4"/>
          <w:sz w:val="20"/>
        </w:rPr>
        <w:t xml:space="preserve"> </w:t>
      </w:r>
      <w:r>
        <w:rPr>
          <w:sz w:val="20"/>
        </w:rPr>
        <w:t>приложений;</w:t>
      </w:r>
    </w:p>
    <w:p w:rsidR="00467FDE" w:rsidRDefault="007B6680">
      <w:pPr>
        <w:pStyle w:val="a4"/>
        <w:numPr>
          <w:ilvl w:val="0"/>
          <w:numId w:val="1"/>
        </w:numPr>
        <w:tabs>
          <w:tab w:val="left" w:pos="686"/>
          <w:tab w:val="left" w:pos="687"/>
        </w:tabs>
        <w:spacing w:line="245" w:lineRule="exact"/>
        <w:ind w:left="686" w:hanging="568"/>
        <w:rPr>
          <w:sz w:val="20"/>
        </w:rPr>
      </w:pPr>
      <w:r>
        <w:rPr>
          <w:sz w:val="20"/>
        </w:rPr>
        <w:t>СУБД;</w:t>
      </w:r>
    </w:p>
    <w:p w:rsidR="00467FDE" w:rsidRDefault="007B6680">
      <w:pPr>
        <w:pStyle w:val="a4"/>
        <w:numPr>
          <w:ilvl w:val="0"/>
          <w:numId w:val="1"/>
        </w:numPr>
        <w:tabs>
          <w:tab w:val="left" w:pos="687"/>
        </w:tabs>
        <w:spacing w:line="245" w:lineRule="exact"/>
        <w:ind w:left="686" w:hanging="568"/>
        <w:jc w:val="both"/>
        <w:rPr>
          <w:sz w:val="20"/>
        </w:rPr>
      </w:pPr>
      <w:r>
        <w:rPr>
          <w:sz w:val="20"/>
        </w:rPr>
        <w:t>Граница</w:t>
      </w:r>
      <w:r>
        <w:rPr>
          <w:spacing w:val="-4"/>
          <w:sz w:val="20"/>
        </w:rPr>
        <w:t xml:space="preserve"> </w:t>
      </w:r>
      <w:r>
        <w:rPr>
          <w:sz w:val="20"/>
        </w:rPr>
        <w:t>ЛВС;</w:t>
      </w:r>
    </w:p>
    <w:p w:rsidR="00467FDE" w:rsidRDefault="007B6680">
      <w:pPr>
        <w:pStyle w:val="a4"/>
        <w:numPr>
          <w:ilvl w:val="0"/>
          <w:numId w:val="1"/>
        </w:numPr>
        <w:tabs>
          <w:tab w:val="left" w:pos="687"/>
        </w:tabs>
        <w:spacing w:before="2" w:line="237" w:lineRule="auto"/>
        <w:ind w:left="686" w:right="134"/>
        <w:jc w:val="both"/>
        <w:rPr>
          <w:sz w:val="20"/>
        </w:rPr>
      </w:pPr>
      <w:r>
        <w:rPr>
          <w:sz w:val="20"/>
        </w:rPr>
        <w:t>Каналов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передач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сети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1"/>
          <w:sz w:val="20"/>
        </w:rPr>
        <w:t xml:space="preserve"> </w:t>
      </w:r>
      <w:r>
        <w:rPr>
          <w:sz w:val="20"/>
        </w:rPr>
        <w:t>пользования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международного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обмена,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ним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ПДн.</w:t>
      </w:r>
    </w:p>
    <w:p w:rsidR="00467FDE" w:rsidRDefault="007B6680">
      <w:pPr>
        <w:pStyle w:val="a3"/>
        <w:ind w:left="119" w:right="132" w:firstLine="719"/>
        <w:jc w:val="both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защищенности</w:t>
      </w:r>
      <w:r>
        <w:rPr>
          <w:spacing w:val="1"/>
        </w:rPr>
        <w:t xml:space="preserve"> </w:t>
      </w:r>
      <w:r>
        <w:t>ИСПДн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угроз,</w:t>
      </w:r>
      <w:r>
        <w:rPr>
          <w:spacing w:val="1"/>
        </w:rPr>
        <w:t xml:space="preserve"> </w:t>
      </w:r>
      <w:r>
        <w:t>СЗПДн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-47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технические средства:</w:t>
      </w:r>
    </w:p>
    <w:p w:rsidR="00467FDE" w:rsidRDefault="007B6680">
      <w:pPr>
        <w:pStyle w:val="a4"/>
        <w:numPr>
          <w:ilvl w:val="0"/>
          <w:numId w:val="1"/>
        </w:numPr>
        <w:tabs>
          <w:tab w:val="left" w:pos="687"/>
        </w:tabs>
        <w:spacing w:before="1" w:line="245" w:lineRule="exact"/>
        <w:ind w:left="686" w:hanging="568"/>
        <w:jc w:val="both"/>
        <w:rPr>
          <w:sz w:val="20"/>
        </w:rPr>
      </w:pPr>
      <w:r>
        <w:rPr>
          <w:sz w:val="20"/>
        </w:rPr>
        <w:t>антивирусные</w:t>
      </w:r>
      <w:r>
        <w:rPr>
          <w:spacing w:val="-4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рабочих</w:t>
      </w:r>
      <w:r>
        <w:rPr>
          <w:spacing w:val="-5"/>
          <w:sz w:val="20"/>
        </w:rPr>
        <w:t xml:space="preserve"> </w:t>
      </w:r>
      <w:r>
        <w:rPr>
          <w:sz w:val="20"/>
        </w:rPr>
        <w:t>станций</w:t>
      </w:r>
      <w:r>
        <w:rPr>
          <w:spacing w:val="-4"/>
          <w:sz w:val="20"/>
        </w:rPr>
        <w:t xml:space="preserve"> </w:t>
      </w:r>
      <w:r>
        <w:rPr>
          <w:sz w:val="20"/>
        </w:rPr>
        <w:t>пользователей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серверов;</w:t>
      </w:r>
    </w:p>
    <w:p w:rsidR="00467FDE" w:rsidRDefault="007B6680">
      <w:pPr>
        <w:pStyle w:val="a4"/>
        <w:numPr>
          <w:ilvl w:val="0"/>
          <w:numId w:val="1"/>
        </w:numPr>
        <w:tabs>
          <w:tab w:val="left" w:pos="687"/>
        </w:tabs>
        <w:spacing w:line="245" w:lineRule="exact"/>
        <w:ind w:left="686" w:hanging="568"/>
        <w:jc w:val="both"/>
        <w:rPr>
          <w:sz w:val="20"/>
        </w:rPr>
      </w:pPr>
      <w:r>
        <w:rPr>
          <w:sz w:val="20"/>
        </w:rPr>
        <w:t>средства</w:t>
      </w:r>
      <w:r>
        <w:rPr>
          <w:spacing w:val="-5"/>
          <w:sz w:val="20"/>
        </w:rPr>
        <w:t xml:space="preserve"> </w:t>
      </w:r>
      <w:r>
        <w:rPr>
          <w:sz w:val="20"/>
        </w:rPr>
        <w:t>межсетевого</w:t>
      </w:r>
      <w:r>
        <w:rPr>
          <w:spacing w:val="-4"/>
          <w:sz w:val="20"/>
        </w:rPr>
        <w:t xml:space="preserve"> </w:t>
      </w:r>
      <w:r>
        <w:rPr>
          <w:sz w:val="20"/>
        </w:rPr>
        <w:t>экранирования;</w:t>
      </w:r>
    </w:p>
    <w:p w:rsidR="00467FDE" w:rsidRDefault="007B6680">
      <w:pPr>
        <w:pStyle w:val="a4"/>
        <w:numPr>
          <w:ilvl w:val="0"/>
          <w:numId w:val="1"/>
        </w:numPr>
        <w:tabs>
          <w:tab w:val="left" w:pos="686"/>
        </w:tabs>
        <w:spacing w:before="2" w:line="237" w:lineRule="auto"/>
        <w:ind w:left="685" w:right="134"/>
        <w:jc w:val="both"/>
        <w:rPr>
          <w:sz w:val="20"/>
        </w:rPr>
      </w:pPr>
      <w:r>
        <w:rPr>
          <w:sz w:val="20"/>
        </w:rPr>
        <w:t>средства</w:t>
      </w:r>
      <w:r>
        <w:rPr>
          <w:spacing w:val="1"/>
          <w:sz w:val="20"/>
        </w:rPr>
        <w:t xml:space="preserve"> </w:t>
      </w:r>
      <w:r>
        <w:rPr>
          <w:sz w:val="20"/>
        </w:rPr>
        <w:t>криптографической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защиты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информации,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передаче</w:t>
      </w:r>
      <w:r>
        <w:rPr>
          <w:spacing w:val="1"/>
          <w:sz w:val="20"/>
        </w:rPr>
        <w:t xml:space="preserve"> </w:t>
      </w:r>
      <w:r>
        <w:rPr>
          <w:sz w:val="20"/>
        </w:rPr>
        <w:t>защищаемой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50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каналам связи.</w:t>
      </w:r>
    </w:p>
    <w:p w:rsidR="00467FDE" w:rsidRDefault="007B6680">
      <w:pPr>
        <w:pStyle w:val="a3"/>
        <w:spacing w:before="1"/>
        <w:ind w:left="119" w:right="130" w:firstLine="719"/>
        <w:jc w:val="both"/>
      </w:pPr>
      <w:r>
        <w:t>Так же в список должны быть включены функции защиты, обеспечиваемые штатными средствами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ПДн</w:t>
      </w:r>
      <w:r>
        <w:rPr>
          <w:spacing w:val="1"/>
        </w:rPr>
        <w:t xml:space="preserve"> </w:t>
      </w:r>
      <w:r>
        <w:t>операционными</w:t>
      </w:r>
      <w:r>
        <w:rPr>
          <w:spacing w:val="1"/>
        </w:rPr>
        <w:t xml:space="preserve"> </w:t>
      </w:r>
      <w:r>
        <w:t>системами</w:t>
      </w:r>
      <w:r>
        <w:rPr>
          <w:spacing w:val="1"/>
        </w:rPr>
        <w:t xml:space="preserve"> </w:t>
      </w:r>
      <w:r>
        <w:t>(ОС),</w:t>
      </w:r>
      <w:r>
        <w:rPr>
          <w:spacing w:val="1"/>
        </w:rPr>
        <w:t xml:space="preserve"> </w:t>
      </w:r>
      <w:r>
        <w:t>прикладным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комплексами,</w:t>
      </w:r>
      <w:r>
        <w:rPr>
          <w:spacing w:val="1"/>
        </w:rPr>
        <w:t xml:space="preserve"> </w:t>
      </w:r>
      <w:r>
        <w:t>реализующими</w:t>
      </w:r>
      <w:r>
        <w:rPr>
          <w:spacing w:val="-2"/>
        </w:rPr>
        <w:t xml:space="preserve"> </w:t>
      </w:r>
      <w:r>
        <w:t>средства защиты. Список</w:t>
      </w:r>
      <w:r>
        <w:rPr>
          <w:spacing w:val="-1"/>
        </w:rPr>
        <w:t xml:space="preserve"> </w:t>
      </w:r>
      <w:r>
        <w:t>функций</w:t>
      </w:r>
      <w:r>
        <w:rPr>
          <w:spacing w:val="-2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включать:</w:t>
      </w:r>
    </w:p>
    <w:p w:rsidR="00467FDE" w:rsidRDefault="007B6680">
      <w:pPr>
        <w:pStyle w:val="a4"/>
        <w:numPr>
          <w:ilvl w:val="0"/>
          <w:numId w:val="1"/>
        </w:numPr>
        <w:tabs>
          <w:tab w:val="left" w:pos="685"/>
          <w:tab w:val="left" w:pos="686"/>
        </w:tabs>
        <w:spacing w:before="1" w:line="244" w:lineRule="exact"/>
        <w:ind w:left="685"/>
        <w:rPr>
          <w:sz w:val="20"/>
        </w:rPr>
      </w:pPr>
      <w:r>
        <w:rPr>
          <w:sz w:val="20"/>
        </w:rPr>
        <w:t>управление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разграничение</w:t>
      </w:r>
      <w:r>
        <w:rPr>
          <w:spacing w:val="-3"/>
          <w:sz w:val="20"/>
        </w:rPr>
        <w:t xml:space="preserve"> </w:t>
      </w:r>
      <w:r>
        <w:rPr>
          <w:sz w:val="20"/>
        </w:rPr>
        <w:t>доступа</w:t>
      </w:r>
      <w:r>
        <w:rPr>
          <w:spacing w:val="-5"/>
          <w:sz w:val="20"/>
        </w:rPr>
        <w:t xml:space="preserve"> </w:t>
      </w:r>
      <w:r>
        <w:rPr>
          <w:sz w:val="20"/>
        </w:rPr>
        <w:t>пользователей;</w:t>
      </w:r>
    </w:p>
    <w:p w:rsidR="00467FDE" w:rsidRDefault="007B6680">
      <w:pPr>
        <w:pStyle w:val="a4"/>
        <w:numPr>
          <w:ilvl w:val="0"/>
          <w:numId w:val="1"/>
        </w:numPr>
        <w:tabs>
          <w:tab w:val="left" w:pos="685"/>
          <w:tab w:val="left" w:pos="686"/>
        </w:tabs>
        <w:spacing w:line="244" w:lineRule="exact"/>
        <w:ind w:left="685"/>
        <w:rPr>
          <w:sz w:val="20"/>
        </w:rPr>
      </w:pPr>
      <w:r>
        <w:rPr>
          <w:sz w:val="20"/>
        </w:rPr>
        <w:t>регистрацию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учет</w:t>
      </w:r>
      <w:r>
        <w:rPr>
          <w:spacing w:val="-5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информацией;</w:t>
      </w:r>
    </w:p>
    <w:p w:rsidR="00467FDE" w:rsidRDefault="007B6680">
      <w:pPr>
        <w:pStyle w:val="a4"/>
        <w:numPr>
          <w:ilvl w:val="0"/>
          <w:numId w:val="1"/>
        </w:numPr>
        <w:tabs>
          <w:tab w:val="left" w:pos="685"/>
          <w:tab w:val="left" w:pos="686"/>
        </w:tabs>
        <w:spacing w:line="245" w:lineRule="exact"/>
        <w:ind w:left="685"/>
        <w:rPr>
          <w:sz w:val="20"/>
        </w:rPr>
      </w:pPr>
      <w:r>
        <w:rPr>
          <w:sz w:val="20"/>
        </w:rPr>
        <w:t>обеспечив</w:t>
      </w:r>
      <w:r>
        <w:rPr>
          <w:sz w:val="20"/>
        </w:rPr>
        <w:t>ать</w:t>
      </w:r>
      <w:r>
        <w:rPr>
          <w:spacing w:val="-5"/>
          <w:sz w:val="20"/>
        </w:rPr>
        <w:t xml:space="preserve"> </w:t>
      </w:r>
      <w:r>
        <w:rPr>
          <w:sz w:val="20"/>
        </w:rPr>
        <w:t>целостность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данных;</w:t>
      </w:r>
    </w:p>
    <w:p w:rsidR="00467FDE" w:rsidRDefault="007B6680">
      <w:pPr>
        <w:pStyle w:val="a4"/>
        <w:numPr>
          <w:ilvl w:val="0"/>
          <w:numId w:val="1"/>
        </w:numPr>
        <w:tabs>
          <w:tab w:val="left" w:pos="685"/>
          <w:tab w:val="left" w:pos="686"/>
        </w:tabs>
        <w:ind w:left="685"/>
        <w:rPr>
          <w:sz w:val="20"/>
        </w:rPr>
      </w:pPr>
      <w:r>
        <w:rPr>
          <w:sz w:val="20"/>
        </w:rPr>
        <w:t>производить</w:t>
      </w:r>
      <w:r>
        <w:rPr>
          <w:spacing w:val="-7"/>
          <w:sz w:val="20"/>
        </w:rPr>
        <w:t xml:space="preserve"> </w:t>
      </w:r>
      <w:r>
        <w:rPr>
          <w:sz w:val="20"/>
        </w:rPr>
        <w:t>обнаружений</w:t>
      </w:r>
      <w:r>
        <w:rPr>
          <w:spacing w:val="-7"/>
          <w:sz w:val="20"/>
        </w:rPr>
        <w:t xml:space="preserve"> </w:t>
      </w:r>
      <w:r>
        <w:rPr>
          <w:sz w:val="20"/>
        </w:rPr>
        <w:t>вторжений.</w:t>
      </w:r>
    </w:p>
    <w:p w:rsidR="00467FDE" w:rsidRDefault="007B6680">
      <w:pPr>
        <w:pStyle w:val="a3"/>
        <w:ind w:left="119" w:right="126" w:firstLine="719"/>
        <w:jc w:val="both"/>
      </w:pPr>
      <w:r>
        <w:t>Список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«Плане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-47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данных».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поддерживаться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актуальном</w:t>
      </w:r>
      <w:r>
        <w:rPr>
          <w:spacing w:val="1"/>
        </w:rPr>
        <w:t xml:space="preserve"> </w:t>
      </w:r>
      <w:r>
        <w:t>состоянии. При изменении состава технических средств защиты или элементов ИСПДн, соответствующие</w:t>
      </w:r>
      <w:r>
        <w:rPr>
          <w:spacing w:val="1"/>
        </w:rPr>
        <w:t xml:space="preserve"> </w:t>
      </w:r>
      <w:r>
        <w:t>изменения должны быть внесены в Список и утверждены руководителем ГБУЗ СК «</w:t>
      </w:r>
      <w:r w:rsidR="00375A59" w:rsidRPr="00375A59">
        <w:t>Предгорная РСП</w:t>
      </w:r>
      <w:r>
        <w:t>»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за обеспечение защиты ПДн.</w:t>
      </w:r>
    </w:p>
    <w:p w:rsidR="00467FDE" w:rsidRDefault="00467FDE">
      <w:pPr>
        <w:jc w:val="both"/>
        <w:sectPr w:rsidR="00467FDE">
          <w:pgSz w:w="11910" w:h="16840"/>
          <w:pgMar w:top="1020" w:right="720" w:bottom="280" w:left="1580" w:header="326" w:footer="0" w:gutter="0"/>
          <w:cols w:space="720"/>
        </w:sectPr>
      </w:pPr>
    </w:p>
    <w:p w:rsidR="00467FDE" w:rsidRDefault="00467FDE">
      <w:pPr>
        <w:pStyle w:val="a3"/>
        <w:spacing w:before="1"/>
        <w:ind w:left="0"/>
        <w:rPr>
          <w:sz w:val="21"/>
        </w:rPr>
      </w:pPr>
    </w:p>
    <w:p w:rsidR="00467FDE" w:rsidRDefault="007B6680">
      <w:pPr>
        <w:pStyle w:val="2"/>
        <w:numPr>
          <w:ilvl w:val="1"/>
          <w:numId w:val="2"/>
        </w:numPr>
        <w:tabs>
          <w:tab w:val="left" w:pos="3288"/>
        </w:tabs>
        <w:ind w:left="3287"/>
        <w:jc w:val="left"/>
      </w:pPr>
      <w:bookmarkStart w:id="12" w:name="4.Требования_к_подсистемам_СЗПДн"/>
      <w:bookmarkStart w:id="13" w:name="_bookmark7"/>
      <w:bookmarkEnd w:id="12"/>
      <w:bookmarkEnd w:id="13"/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подсистемам</w:t>
      </w:r>
      <w:r>
        <w:rPr>
          <w:spacing w:val="-3"/>
        </w:rPr>
        <w:t xml:space="preserve"> </w:t>
      </w:r>
      <w:r>
        <w:t>СЗПДн</w:t>
      </w:r>
    </w:p>
    <w:p w:rsidR="00467FDE" w:rsidRDefault="00467FDE">
      <w:pPr>
        <w:pStyle w:val="a3"/>
        <w:spacing w:before="10"/>
        <w:ind w:left="0"/>
        <w:rPr>
          <w:b/>
          <w:sz w:val="24"/>
        </w:rPr>
      </w:pPr>
    </w:p>
    <w:p w:rsidR="00467FDE" w:rsidRDefault="007B6680">
      <w:pPr>
        <w:pStyle w:val="a3"/>
      </w:pPr>
      <w:r>
        <w:t>СЗПДн</w:t>
      </w:r>
      <w:r>
        <w:rPr>
          <w:spacing w:val="-4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следующие подсистемы:</w:t>
      </w:r>
    </w:p>
    <w:p w:rsidR="00467FDE" w:rsidRDefault="007B6680">
      <w:pPr>
        <w:pStyle w:val="a4"/>
        <w:numPr>
          <w:ilvl w:val="0"/>
          <w:numId w:val="1"/>
        </w:numPr>
        <w:tabs>
          <w:tab w:val="left" w:pos="687"/>
          <w:tab w:val="left" w:pos="688"/>
        </w:tabs>
        <w:spacing w:before="1" w:line="245" w:lineRule="exact"/>
        <w:rPr>
          <w:sz w:val="20"/>
        </w:rPr>
      </w:pPr>
      <w:r>
        <w:rPr>
          <w:sz w:val="20"/>
        </w:rPr>
        <w:t>управления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доступом,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учета;</w:t>
      </w:r>
    </w:p>
    <w:p w:rsidR="00467FDE" w:rsidRDefault="007B6680">
      <w:pPr>
        <w:pStyle w:val="a4"/>
        <w:numPr>
          <w:ilvl w:val="0"/>
          <w:numId w:val="1"/>
        </w:numPr>
        <w:tabs>
          <w:tab w:val="left" w:pos="687"/>
          <w:tab w:val="left" w:pos="689"/>
        </w:tabs>
        <w:spacing w:line="245" w:lineRule="exact"/>
        <w:ind w:left="688" w:hanging="568"/>
        <w:rPr>
          <w:sz w:val="20"/>
        </w:rPr>
      </w:pPr>
      <w:r>
        <w:rPr>
          <w:sz w:val="20"/>
        </w:rPr>
        <w:t>обеспечения</w:t>
      </w:r>
      <w:r>
        <w:rPr>
          <w:spacing w:val="-5"/>
          <w:sz w:val="20"/>
        </w:rPr>
        <w:t xml:space="preserve"> </w:t>
      </w:r>
      <w:r>
        <w:rPr>
          <w:sz w:val="20"/>
        </w:rPr>
        <w:t>целостности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доступности;</w:t>
      </w:r>
    </w:p>
    <w:p w:rsidR="00467FDE" w:rsidRDefault="007B6680">
      <w:pPr>
        <w:pStyle w:val="a4"/>
        <w:numPr>
          <w:ilvl w:val="0"/>
          <w:numId w:val="1"/>
        </w:numPr>
        <w:tabs>
          <w:tab w:val="left" w:pos="687"/>
          <w:tab w:val="left" w:pos="689"/>
        </w:tabs>
        <w:spacing w:line="244" w:lineRule="exact"/>
        <w:ind w:left="688" w:hanging="568"/>
        <w:rPr>
          <w:sz w:val="20"/>
        </w:rPr>
      </w:pPr>
      <w:r>
        <w:rPr>
          <w:sz w:val="20"/>
        </w:rPr>
        <w:t>антивирусной</w:t>
      </w:r>
      <w:r>
        <w:rPr>
          <w:spacing w:val="-6"/>
          <w:sz w:val="20"/>
        </w:rPr>
        <w:t xml:space="preserve"> </w:t>
      </w:r>
      <w:r>
        <w:rPr>
          <w:sz w:val="20"/>
        </w:rPr>
        <w:t>защиты;</w:t>
      </w:r>
    </w:p>
    <w:p w:rsidR="00467FDE" w:rsidRDefault="007B6680">
      <w:pPr>
        <w:pStyle w:val="a4"/>
        <w:numPr>
          <w:ilvl w:val="0"/>
          <w:numId w:val="1"/>
        </w:numPr>
        <w:tabs>
          <w:tab w:val="left" w:pos="687"/>
          <w:tab w:val="left" w:pos="688"/>
        </w:tabs>
        <w:spacing w:line="244" w:lineRule="exact"/>
        <w:rPr>
          <w:sz w:val="20"/>
        </w:rPr>
      </w:pPr>
      <w:r>
        <w:rPr>
          <w:sz w:val="20"/>
        </w:rPr>
        <w:t>межсетевого</w:t>
      </w:r>
      <w:r>
        <w:rPr>
          <w:spacing w:val="-4"/>
          <w:sz w:val="20"/>
        </w:rPr>
        <w:t xml:space="preserve"> </w:t>
      </w:r>
      <w:r>
        <w:rPr>
          <w:sz w:val="20"/>
        </w:rPr>
        <w:t>экранирования;</w:t>
      </w:r>
    </w:p>
    <w:p w:rsidR="00467FDE" w:rsidRDefault="007B6680">
      <w:pPr>
        <w:pStyle w:val="a4"/>
        <w:numPr>
          <w:ilvl w:val="0"/>
          <w:numId w:val="1"/>
        </w:numPr>
        <w:tabs>
          <w:tab w:val="left" w:pos="687"/>
          <w:tab w:val="left" w:pos="688"/>
        </w:tabs>
        <w:spacing w:line="245" w:lineRule="exact"/>
        <w:rPr>
          <w:sz w:val="20"/>
        </w:rPr>
      </w:pPr>
      <w:r>
        <w:rPr>
          <w:sz w:val="20"/>
        </w:rPr>
        <w:t>анализа</w:t>
      </w:r>
      <w:r>
        <w:rPr>
          <w:spacing w:val="-7"/>
          <w:sz w:val="20"/>
        </w:rPr>
        <w:t xml:space="preserve"> </w:t>
      </w:r>
      <w:r>
        <w:rPr>
          <w:sz w:val="20"/>
        </w:rPr>
        <w:t>защищенности;</w:t>
      </w:r>
    </w:p>
    <w:p w:rsidR="00467FDE" w:rsidRDefault="007B6680">
      <w:pPr>
        <w:pStyle w:val="a4"/>
        <w:numPr>
          <w:ilvl w:val="0"/>
          <w:numId w:val="1"/>
        </w:numPr>
        <w:tabs>
          <w:tab w:val="left" w:pos="687"/>
          <w:tab w:val="left" w:pos="688"/>
        </w:tabs>
        <w:spacing w:line="245" w:lineRule="exact"/>
        <w:rPr>
          <w:sz w:val="20"/>
        </w:rPr>
      </w:pPr>
      <w:r>
        <w:rPr>
          <w:sz w:val="20"/>
        </w:rPr>
        <w:t>обнаружения</w:t>
      </w:r>
      <w:r>
        <w:rPr>
          <w:spacing w:val="-6"/>
          <w:sz w:val="20"/>
        </w:rPr>
        <w:t xml:space="preserve"> </w:t>
      </w:r>
      <w:r>
        <w:rPr>
          <w:sz w:val="20"/>
        </w:rPr>
        <w:t>вторжений;</w:t>
      </w:r>
    </w:p>
    <w:p w:rsidR="00467FDE" w:rsidRDefault="007B6680">
      <w:pPr>
        <w:pStyle w:val="a4"/>
        <w:numPr>
          <w:ilvl w:val="0"/>
          <w:numId w:val="1"/>
        </w:numPr>
        <w:tabs>
          <w:tab w:val="left" w:pos="687"/>
          <w:tab w:val="left" w:pos="688"/>
        </w:tabs>
        <w:rPr>
          <w:sz w:val="20"/>
        </w:rPr>
      </w:pPr>
      <w:r>
        <w:rPr>
          <w:sz w:val="20"/>
        </w:rPr>
        <w:t>криптографической</w:t>
      </w:r>
      <w:r>
        <w:rPr>
          <w:spacing w:val="-6"/>
          <w:sz w:val="20"/>
        </w:rPr>
        <w:t xml:space="preserve"> </w:t>
      </w:r>
      <w:r>
        <w:rPr>
          <w:sz w:val="20"/>
        </w:rPr>
        <w:t>защиты.</w:t>
      </w:r>
    </w:p>
    <w:p w:rsidR="00467FDE" w:rsidRDefault="007B6680">
      <w:pPr>
        <w:pStyle w:val="a3"/>
        <w:ind w:right="126" w:firstLine="707"/>
        <w:jc w:val="both"/>
      </w:pPr>
      <w:r>
        <w:t>Подсистемы СЗПДн имеют различный функционал в зависимости от класса ИСПДн, определенного</w:t>
      </w:r>
      <w:r>
        <w:rPr>
          <w:spacing w:val="-47"/>
        </w:rPr>
        <w:t xml:space="preserve"> </w:t>
      </w:r>
      <w:r>
        <w:t>в «Акте классификации информационной системы персональных данных». Список соответствия функций</w:t>
      </w:r>
      <w:r>
        <w:rPr>
          <w:spacing w:val="1"/>
        </w:rPr>
        <w:t xml:space="preserve"> </w:t>
      </w:r>
      <w:r>
        <w:t>подсистем СЗПДн классу защищенности представлен в техническом задании по созданию системы защиты</w:t>
      </w:r>
      <w:r>
        <w:rPr>
          <w:spacing w:val="1"/>
        </w:rPr>
        <w:t xml:space="preserve"> </w:t>
      </w:r>
      <w:r>
        <w:t>информации информационной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данных.</w:t>
      </w:r>
    </w:p>
    <w:p w:rsidR="00467FDE" w:rsidRDefault="007B6680">
      <w:pPr>
        <w:pStyle w:val="a3"/>
        <w:spacing w:line="229" w:lineRule="exact"/>
        <w:ind w:left="2399"/>
        <w:jc w:val="both"/>
      </w:pPr>
      <w:bookmarkStart w:id="14" w:name="Подсистемы_управления_доступом,_регистра"/>
      <w:bookmarkStart w:id="15" w:name="_bookmark8"/>
      <w:bookmarkEnd w:id="14"/>
      <w:bookmarkEnd w:id="15"/>
      <w:r>
        <w:rPr>
          <w:u w:val="single"/>
        </w:rPr>
        <w:t>Подсистемы</w:t>
      </w:r>
      <w:r>
        <w:rPr>
          <w:spacing w:val="-4"/>
          <w:u w:val="single"/>
        </w:rPr>
        <w:t xml:space="preserve"> </w:t>
      </w:r>
      <w:r>
        <w:rPr>
          <w:u w:val="single"/>
        </w:rPr>
        <w:t>управления</w:t>
      </w:r>
      <w:r>
        <w:rPr>
          <w:spacing w:val="-7"/>
          <w:u w:val="single"/>
        </w:rPr>
        <w:t xml:space="preserve"> </w:t>
      </w:r>
      <w:r>
        <w:rPr>
          <w:u w:val="single"/>
        </w:rPr>
        <w:t>доступом,</w:t>
      </w:r>
      <w:r>
        <w:rPr>
          <w:spacing w:val="-5"/>
          <w:u w:val="single"/>
        </w:rPr>
        <w:t xml:space="preserve"> </w:t>
      </w:r>
      <w:r>
        <w:rPr>
          <w:u w:val="single"/>
        </w:rPr>
        <w:t>регистрации</w:t>
      </w:r>
      <w:r>
        <w:rPr>
          <w:spacing w:val="-5"/>
          <w:u w:val="single"/>
        </w:rPr>
        <w:t xml:space="preserve"> </w:t>
      </w:r>
      <w:r>
        <w:rPr>
          <w:u w:val="single"/>
        </w:rPr>
        <w:t>и</w:t>
      </w:r>
      <w:r>
        <w:rPr>
          <w:spacing w:val="-6"/>
          <w:u w:val="single"/>
        </w:rPr>
        <w:t xml:space="preserve"> </w:t>
      </w:r>
      <w:r>
        <w:rPr>
          <w:u w:val="single"/>
        </w:rPr>
        <w:t>учета</w:t>
      </w:r>
    </w:p>
    <w:p w:rsidR="00467FDE" w:rsidRDefault="007B6680">
      <w:pPr>
        <w:pStyle w:val="a3"/>
        <w:spacing w:before="60"/>
        <w:ind w:right="127" w:firstLine="719"/>
        <w:jc w:val="both"/>
      </w:pPr>
      <w:r>
        <w:t xml:space="preserve">Подсистема управления доступом, регистрации и учета </w:t>
      </w:r>
      <w:r>
        <w:t>предназначена для реализации следующих</w:t>
      </w:r>
      <w:r>
        <w:rPr>
          <w:spacing w:val="1"/>
        </w:rPr>
        <w:t xml:space="preserve"> </w:t>
      </w:r>
      <w:r>
        <w:t>функций:</w:t>
      </w:r>
    </w:p>
    <w:p w:rsidR="00467FDE" w:rsidRDefault="007B6680">
      <w:pPr>
        <w:pStyle w:val="a4"/>
        <w:numPr>
          <w:ilvl w:val="0"/>
          <w:numId w:val="1"/>
        </w:numPr>
        <w:tabs>
          <w:tab w:val="left" w:pos="687"/>
          <w:tab w:val="left" w:pos="689"/>
        </w:tabs>
        <w:spacing w:line="244" w:lineRule="exact"/>
        <w:ind w:left="688" w:hanging="568"/>
        <w:rPr>
          <w:sz w:val="20"/>
        </w:rPr>
      </w:pPr>
      <w:r>
        <w:rPr>
          <w:sz w:val="20"/>
        </w:rPr>
        <w:t>идентификации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проверка</w:t>
      </w:r>
      <w:r>
        <w:rPr>
          <w:spacing w:val="-1"/>
          <w:sz w:val="20"/>
        </w:rPr>
        <w:t xml:space="preserve"> </w:t>
      </w:r>
      <w:r>
        <w:rPr>
          <w:sz w:val="20"/>
        </w:rPr>
        <w:t>подлинности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субъектов</w:t>
      </w:r>
      <w:r>
        <w:rPr>
          <w:spacing w:val="-5"/>
          <w:sz w:val="20"/>
        </w:rPr>
        <w:t xml:space="preserve"> </w:t>
      </w:r>
      <w:r>
        <w:rPr>
          <w:sz w:val="20"/>
        </w:rPr>
        <w:t>доступа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входе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ИСПДн;</w:t>
      </w:r>
    </w:p>
    <w:p w:rsidR="00467FDE" w:rsidRDefault="007B6680">
      <w:pPr>
        <w:pStyle w:val="a4"/>
        <w:numPr>
          <w:ilvl w:val="0"/>
          <w:numId w:val="1"/>
        </w:numPr>
        <w:tabs>
          <w:tab w:val="left" w:pos="687"/>
          <w:tab w:val="left" w:pos="688"/>
        </w:tabs>
        <w:spacing w:line="245" w:lineRule="exact"/>
        <w:rPr>
          <w:sz w:val="20"/>
        </w:rPr>
      </w:pPr>
      <w:r>
        <w:rPr>
          <w:sz w:val="20"/>
        </w:rPr>
        <w:t>идентификации</w:t>
      </w:r>
      <w:r>
        <w:rPr>
          <w:spacing w:val="-4"/>
          <w:sz w:val="20"/>
        </w:rPr>
        <w:t xml:space="preserve"> </w:t>
      </w:r>
      <w:r>
        <w:rPr>
          <w:sz w:val="20"/>
        </w:rPr>
        <w:t>терминалов,</w:t>
      </w:r>
      <w:r>
        <w:rPr>
          <w:spacing w:val="-1"/>
          <w:sz w:val="20"/>
        </w:rPr>
        <w:t xml:space="preserve"> </w:t>
      </w:r>
      <w:r>
        <w:rPr>
          <w:sz w:val="20"/>
        </w:rPr>
        <w:t>узлов</w:t>
      </w:r>
      <w:r>
        <w:rPr>
          <w:spacing w:val="-6"/>
          <w:sz w:val="20"/>
        </w:rPr>
        <w:t xml:space="preserve"> </w:t>
      </w:r>
      <w:r>
        <w:rPr>
          <w:sz w:val="20"/>
        </w:rPr>
        <w:t>сети,</w:t>
      </w:r>
      <w:r>
        <w:rPr>
          <w:spacing w:val="-4"/>
          <w:sz w:val="20"/>
        </w:rPr>
        <w:t xml:space="preserve"> </w:t>
      </w:r>
      <w:r>
        <w:rPr>
          <w:sz w:val="20"/>
        </w:rPr>
        <w:t>каналов</w:t>
      </w:r>
      <w:r>
        <w:rPr>
          <w:spacing w:val="-6"/>
          <w:sz w:val="20"/>
        </w:rPr>
        <w:t xml:space="preserve"> </w:t>
      </w:r>
      <w:r>
        <w:rPr>
          <w:sz w:val="20"/>
        </w:rPr>
        <w:t>связи,</w:t>
      </w:r>
      <w:r>
        <w:rPr>
          <w:spacing w:val="-5"/>
          <w:sz w:val="20"/>
        </w:rPr>
        <w:t xml:space="preserve"> </w:t>
      </w:r>
      <w:r>
        <w:rPr>
          <w:sz w:val="20"/>
        </w:rPr>
        <w:t>внешних</w:t>
      </w:r>
      <w:r>
        <w:rPr>
          <w:spacing w:val="-4"/>
          <w:sz w:val="20"/>
        </w:rPr>
        <w:t xml:space="preserve"> </w:t>
      </w:r>
      <w:r>
        <w:rPr>
          <w:sz w:val="20"/>
        </w:rPr>
        <w:t>устройств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логическим</w:t>
      </w:r>
      <w:r>
        <w:rPr>
          <w:spacing w:val="-4"/>
          <w:sz w:val="20"/>
        </w:rPr>
        <w:t xml:space="preserve"> </w:t>
      </w:r>
      <w:r>
        <w:rPr>
          <w:sz w:val="20"/>
        </w:rPr>
        <w:t>именам;</w:t>
      </w:r>
    </w:p>
    <w:p w:rsidR="00467FDE" w:rsidRDefault="007B6680">
      <w:pPr>
        <w:pStyle w:val="a4"/>
        <w:numPr>
          <w:ilvl w:val="0"/>
          <w:numId w:val="1"/>
        </w:numPr>
        <w:tabs>
          <w:tab w:val="left" w:pos="687"/>
          <w:tab w:val="left" w:pos="688"/>
        </w:tabs>
        <w:spacing w:line="245" w:lineRule="exact"/>
        <w:rPr>
          <w:sz w:val="20"/>
        </w:rPr>
      </w:pPr>
      <w:r>
        <w:rPr>
          <w:sz w:val="20"/>
        </w:rPr>
        <w:t>идентификации</w:t>
      </w:r>
      <w:r>
        <w:rPr>
          <w:spacing w:val="-3"/>
          <w:sz w:val="20"/>
        </w:rPr>
        <w:t xml:space="preserve"> </w:t>
      </w:r>
      <w:r>
        <w:rPr>
          <w:sz w:val="20"/>
        </w:rPr>
        <w:t>программ,</w:t>
      </w:r>
      <w:r>
        <w:rPr>
          <w:spacing w:val="-3"/>
          <w:sz w:val="20"/>
        </w:rPr>
        <w:t xml:space="preserve"> </w:t>
      </w:r>
      <w:r>
        <w:rPr>
          <w:sz w:val="20"/>
        </w:rPr>
        <w:t>томов,</w:t>
      </w:r>
      <w:r>
        <w:rPr>
          <w:spacing w:val="-3"/>
          <w:sz w:val="20"/>
        </w:rPr>
        <w:t xml:space="preserve"> </w:t>
      </w:r>
      <w:r>
        <w:rPr>
          <w:sz w:val="20"/>
        </w:rPr>
        <w:t>каталогов,</w:t>
      </w:r>
      <w:r>
        <w:rPr>
          <w:spacing w:val="-2"/>
          <w:sz w:val="20"/>
        </w:rPr>
        <w:t xml:space="preserve"> </w:t>
      </w:r>
      <w:r>
        <w:rPr>
          <w:sz w:val="20"/>
        </w:rPr>
        <w:t>файлов,</w:t>
      </w:r>
      <w:r>
        <w:rPr>
          <w:spacing w:val="-3"/>
          <w:sz w:val="20"/>
        </w:rPr>
        <w:t xml:space="preserve"> </w:t>
      </w:r>
      <w:r>
        <w:rPr>
          <w:sz w:val="20"/>
        </w:rPr>
        <w:t>записей,</w:t>
      </w:r>
      <w:r>
        <w:rPr>
          <w:spacing w:val="-3"/>
          <w:sz w:val="20"/>
        </w:rPr>
        <w:t xml:space="preserve"> </w:t>
      </w:r>
      <w:r>
        <w:rPr>
          <w:sz w:val="20"/>
        </w:rPr>
        <w:t>полей</w:t>
      </w:r>
      <w:r>
        <w:rPr>
          <w:spacing w:val="-5"/>
          <w:sz w:val="20"/>
        </w:rPr>
        <w:t xml:space="preserve"> </w:t>
      </w:r>
      <w:r>
        <w:rPr>
          <w:sz w:val="20"/>
        </w:rPr>
        <w:t>записей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именам;</w:t>
      </w:r>
    </w:p>
    <w:p w:rsidR="00467FDE" w:rsidRDefault="007B6680">
      <w:pPr>
        <w:pStyle w:val="a4"/>
        <w:numPr>
          <w:ilvl w:val="0"/>
          <w:numId w:val="1"/>
        </w:numPr>
        <w:tabs>
          <w:tab w:val="left" w:pos="687"/>
          <w:tab w:val="left" w:pos="688"/>
        </w:tabs>
        <w:ind w:right="128"/>
        <w:rPr>
          <w:sz w:val="20"/>
        </w:rPr>
      </w:pPr>
      <w:r>
        <w:rPr>
          <w:sz w:val="20"/>
        </w:rPr>
        <w:t>регистрации</w:t>
      </w:r>
      <w:r>
        <w:rPr>
          <w:spacing w:val="12"/>
          <w:sz w:val="20"/>
        </w:rPr>
        <w:t xml:space="preserve"> </w:t>
      </w:r>
      <w:r>
        <w:rPr>
          <w:sz w:val="20"/>
        </w:rPr>
        <w:t>входа</w:t>
      </w:r>
      <w:r>
        <w:rPr>
          <w:spacing w:val="12"/>
          <w:sz w:val="20"/>
        </w:rPr>
        <w:t xml:space="preserve"> </w:t>
      </w:r>
      <w:r>
        <w:rPr>
          <w:sz w:val="20"/>
        </w:rPr>
        <w:t>(выхода)</w:t>
      </w:r>
      <w:r>
        <w:rPr>
          <w:spacing w:val="15"/>
          <w:sz w:val="20"/>
        </w:rPr>
        <w:t xml:space="preserve"> </w:t>
      </w:r>
      <w:r>
        <w:rPr>
          <w:sz w:val="20"/>
        </w:rPr>
        <w:t>субъектов</w:t>
      </w:r>
      <w:r>
        <w:rPr>
          <w:spacing w:val="13"/>
          <w:sz w:val="20"/>
        </w:rPr>
        <w:t xml:space="preserve"> </w:t>
      </w:r>
      <w:r>
        <w:rPr>
          <w:sz w:val="20"/>
        </w:rPr>
        <w:t>доступа</w:t>
      </w:r>
      <w:r>
        <w:rPr>
          <w:spacing w:val="14"/>
          <w:sz w:val="20"/>
        </w:rPr>
        <w:t xml:space="preserve"> </w:t>
      </w:r>
      <w:r>
        <w:rPr>
          <w:sz w:val="20"/>
        </w:rPr>
        <w:t>в</w:t>
      </w:r>
      <w:r>
        <w:rPr>
          <w:spacing w:val="11"/>
          <w:sz w:val="20"/>
        </w:rPr>
        <w:t xml:space="preserve"> </w:t>
      </w:r>
      <w:r>
        <w:rPr>
          <w:sz w:val="20"/>
        </w:rPr>
        <w:t>систему</w:t>
      </w:r>
      <w:r>
        <w:rPr>
          <w:spacing w:val="10"/>
          <w:sz w:val="20"/>
        </w:rPr>
        <w:t xml:space="preserve"> </w:t>
      </w:r>
      <w:r>
        <w:rPr>
          <w:sz w:val="20"/>
        </w:rPr>
        <w:t>(из</w:t>
      </w:r>
      <w:r>
        <w:rPr>
          <w:spacing w:val="12"/>
          <w:sz w:val="20"/>
        </w:rPr>
        <w:t xml:space="preserve"> </w:t>
      </w:r>
      <w:r>
        <w:rPr>
          <w:sz w:val="20"/>
        </w:rPr>
        <w:t>системы),</w:t>
      </w:r>
      <w:r>
        <w:rPr>
          <w:spacing w:val="12"/>
          <w:sz w:val="20"/>
        </w:rPr>
        <w:t xml:space="preserve"> </w:t>
      </w:r>
      <w:r>
        <w:rPr>
          <w:sz w:val="20"/>
        </w:rPr>
        <w:t>либо</w:t>
      </w:r>
      <w:r>
        <w:rPr>
          <w:spacing w:val="13"/>
          <w:sz w:val="20"/>
        </w:rPr>
        <w:t xml:space="preserve"> </w:t>
      </w:r>
      <w:r>
        <w:rPr>
          <w:sz w:val="20"/>
        </w:rPr>
        <w:t>регистрация</w:t>
      </w:r>
      <w:r>
        <w:rPr>
          <w:spacing w:val="11"/>
          <w:sz w:val="20"/>
        </w:rPr>
        <w:t xml:space="preserve"> </w:t>
      </w:r>
      <w:r>
        <w:rPr>
          <w:sz w:val="20"/>
        </w:rPr>
        <w:t>загрузки</w:t>
      </w:r>
      <w:r>
        <w:rPr>
          <w:spacing w:val="12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инициализации</w:t>
      </w:r>
      <w:r>
        <w:rPr>
          <w:spacing w:val="-2"/>
          <w:sz w:val="20"/>
        </w:rPr>
        <w:t xml:space="preserve"> </w:t>
      </w:r>
      <w:r>
        <w:rPr>
          <w:sz w:val="20"/>
        </w:rPr>
        <w:t>операционной</w:t>
      </w:r>
      <w:r>
        <w:rPr>
          <w:spacing w:val="-1"/>
          <w:sz w:val="20"/>
        </w:rPr>
        <w:t xml:space="preserve"> </w:t>
      </w:r>
      <w:r>
        <w:rPr>
          <w:sz w:val="20"/>
        </w:rPr>
        <w:t>системы и</w:t>
      </w:r>
      <w:r>
        <w:rPr>
          <w:spacing w:val="-1"/>
          <w:sz w:val="20"/>
        </w:rPr>
        <w:t xml:space="preserve"> </w:t>
      </w:r>
      <w:r>
        <w:rPr>
          <w:sz w:val="20"/>
        </w:rPr>
        <w:t>ее</w:t>
      </w:r>
      <w:r>
        <w:rPr>
          <w:spacing w:val="-1"/>
          <w:sz w:val="20"/>
        </w:rPr>
        <w:t xml:space="preserve"> </w:t>
      </w:r>
      <w:r>
        <w:rPr>
          <w:sz w:val="20"/>
        </w:rPr>
        <w:t>останова.</w:t>
      </w:r>
    </w:p>
    <w:p w:rsidR="00467FDE" w:rsidRDefault="007B6680">
      <w:pPr>
        <w:pStyle w:val="a4"/>
        <w:numPr>
          <w:ilvl w:val="0"/>
          <w:numId w:val="1"/>
        </w:numPr>
        <w:tabs>
          <w:tab w:val="left" w:pos="687"/>
          <w:tab w:val="left" w:pos="688"/>
        </w:tabs>
        <w:ind w:right="129"/>
        <w:rPr>
          <w:sz w:val="20"/>
        </w:rPr>
      </w:pPr>
      <w:r>
        <w:rPr>
          <w:sz w:val="20"/>
        </w:rPr>
        <w:t>регистрации</w:t>
      </w:r>
      <w:r>
        <w:rPr>
          <w:spacing w:val="40"/>
          <w:sz w:val="20"/>
        </w:rPr>
        <w:t xml:space="preserve"> </w:t>
      </w:r>
      <w:r>
        <w:rPr>
          <w:sz w:val="20"/>
        </w:rPr>
        <w:t>попыток</w:t>
      </w:r>
      <w:r>
        <w:rPr>
          <w:spacing w:val="37"/>
          <w:sz w:val="20"/>
        </w:rPr>
        <w:t xml:space="preserve"> </w:t>
      </w:r>
      <w:r>
        <w:rPr>
          <w:sz w:val="20"/>
        </w:rPr>
        <w:t>доступа</w:t>
      </w:r>
      <w:r>
        <w:rPr>
          <w:spacing w:val="39"/>
          <w:sz w:val="20"/>
        </w:rPr>
        <w:t xml:space="preserve"> </w:t>
      </w:r>
      <w:r>
        <w:rPr>
          <w:sz w:val="20"/>
        </w:rPr>
        <w:t>программных</w:t>
      </w:r>
      <w:r>
        <w:rPr>
          <w:spacing w:val="37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38"/>
          <w:sz w:val="20"/>
        </w:rPr>
        <w:t xml:space="preserve"> </w:t>
      </w:r>
      <w:r>
        <w:rPr>
          <w:sz w:val="20"/>
        </w:rPr>
        <w:t>(программ,</w:t>
      </w:r>
      <w:r>
        <w:rPr>
          <w:spacing w:val="39"/>
          <w:sz w:val="20"/>
        </w:rPr>
        <w:t xml:space="preserve"> </w:t>
      </w:r>
      <w:r>
        <w:rPr>
          <w:sz w:val="20"/>
        </w:rPr>
        <w:t>процессов,</w:t>
      </w:r>
      <w:r>
        <w:rPr>
          <w:spacing w:val="36"/>
          <w:sz w:val="20"/>
        </w:rPr>
        <w:t xml:space="preserve"> </w:t>
      </w:r>
      <w:r>
        <w:rPr>
          <w:sz w:val="20"/>
        </w:rPr>
        <w:t>задач,</w:t>
      </w:r>
      <w:r>
        <w:rPr>
          <w:spacing w:val="39"/>
          <w:sz w:val="20"/>
        </w:rPr>
        <w:t xml:space="preserve"> </w:t>
      </w:r>
      <w:r>
        <w:rPr>
          <w:sz w:val="20"/>
        </w:rPr>
        <w:t>заданий)</w:t>
      </w:r>
      <w:r>
        <w:rPr>
          <w:spacing w:val="41"/>
          <w:sz w:val="20"/>
        </w:rPr>
        <w:t xml:space="preserve"> </w:t>
      </w:r>
      <w:r>
        <w:rPr>
          <w:sz w:val="20"/>
        </w:rPr>
        <w:t>к</w:t>
      </w:r>
      <w:r>
        <w:rPr>
          <w:spacing w:val="-47"/>
          <w:sz w:val="20"/>
        </w:rPr>
        <w:t xml:space="preserve"> </w:t>
      </w:r>
      <w:r>
        <w:rPr>
          <w:sz w:val="20"/>
        </w:rPr>
        <w:t>защищаемым файлам;</w:t>
      </w:r>
    </w:p>
    <w:p w:rsidR="00467FDE" w:rsidRDefault="007B6680">
      <w:pPr>
        <w:pStyle w:val="a4"/>
        <w:numPr>
          <w:ilvl w:val="0"/>
          <w:numId w:val="1"/>
        </w:numPr>
        <w:tabs>
          <w:tab w:val="left" w:pos="687"/>
          <w:tab w:val="left" w:pos="688"/>
        </w:tabs>
        <w:ind w:right="127"/>
        <w:rPr>
          <w:sz w:val="20"/>
        </w:rPr>
      </w:pPr>
      <w:r>
        <w:rPr>
          <w:sz w:val="20"/>
        </w:rPr>
        <w:t>регистрации</w:t>
      </w:r>
      <w:r>
        <w:rPr>
          <w:spacing w:val="11"/>
          <w:sz w:val="20"/>
        </w:rPr>
        <w:t xml:space="preserve"> </w:t>
      </w:r>
      <w:r>
        <w:rPr>
          <w:sz w:val="20"/>
        </w:rPr>
        <w:t>попыток</w:t>
      </w:r>
      <w:r>
        <w:rPr>
          <w:spacing w:val="11"/>
          <w:sz w:val="20"/>
        </w:rPr>
        <w:t xml:space="preserve"> </w:t>
      </w:r>
      <w:r>
        <w:rPr>
          <w:sz w:val="20"/>
        </w:rPr>
        <w:t>доступа</w:t>
      </w:r>
      <w:r>
        <w:rPr>
          <w:spacing w:val="12"/>
          <w:sz w:val="20"/>
        </w:rPr>
        <w:t xml:space="preserve"> </w:t>
      </w:r>
      <w:r>
        <w:rPr>
          <w:sz w:val="20"/>
        </w:rPr>
        <w:t>программных</w:t>
      </w:r>
      <w:r>
        <w:rPr>
          <w:spacing w:val="1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4"/>
          <w:sz w:val="20"/>
        </w:rPr>
        <w:t xml:space="preserve"> </w:t>
      </w:r>
      <w:r>
        <w:rPr>
          <w:sz w:val="20"/>
        </w:rPr>
        <w:t>к</w:t>
      </w:r>
      <w:r>
        <w:rPr>
          <w:spacing w:val="11"/>
          <w:sz w:val="20"/>
        </w:rPr>
        <w:t xml:space="preserve"> </w:t>
      </w:r>
      <w:r>
        <w:rPr>
          <w:sz w:val="20"/>
        </w:rPr>
        <w:t>терминалам,</w:t>
      </w:r>
      <w:r>
        <w:rPr>
          <w:spacing w:val="12"/>
          <w:sz w:val="20"/>
        </w:rPr>
        <w:t xml:space="preserve"> </w:t>
      </w:r>
      <w:r>
        <w:rPr>
          <w:sz w:val="20"/>
        </w:rPr>
        <w:t>каналам</w:t>
      </w:r>
      <w:r>
        <w:rPr>
          <w:spacing w:val="13"/>
          <w:sz w:val="20"/>
        </w:rPr>
        <w:t xml:space="preserve"> </w:t>
      </w:r>
      <w:r>
        <w:rPr>
          <w:sz w:val="20"/>
        </w:rPr>
        <w:t>связи,</w:t>
      </w:r>
      <w:r>
        <w:rPr>
          <w:spacing w:val="12"/>
          <w:sz w:val="20"/>
        </w:rPr>
        <w:t xml:space="preserve"> </w:t>
      </w:r>
      <w:r>
        <w:rPr>
          <w:sz w:val="20"/>
        </w:rPr>
        <w:t>программам,</w:t>
      </w:r>
      <w:r>
        <w:rPr>
          <w:spacing w:val="-47"/>
          <w:sz w:val="20"/>
        </w:rPr>
        <w:t xml:space="preserve"> </w:t>
      </w:r>
      <w:r>
        <w:rPr>
          <w:sz w:val="20"/>
        </w:rPr>
        <w:t>томам, каталогам,</w:t>
      </w:r>
      <w:r>
        <w:rPr>
          <w:spacing w:val="1"/>
          <w:sz w:val="20"/>
        </w:rPr>
        <w:t xml:space="preserve"> </w:t>
      </w:r>
      <w:r>
        <w:rPr>
          <w:sz w:val="20"/>
        </w:rPr>
        <w:t>файлам,</w:t>
      </w:r>
      <w:r>
        <w:rPr>
          <w:spacing w:val="1"/>
          <w:sz w:val="20"/>
        </w:rPr>
        <w:t xml:space="preserve"> </w:t>
      </w:r>
      <w:r>
        <w:rPr>
          <w:sz w:val="20"/>
        </w:rPr>
        <w:t>записям,</w:t>
      </w:r>
      <w:r>
        <w:rPr>
          <w:spacing w:val="1"/>
          <w:sz w:val="20"/>
        </w:rPr>
        <w:t xml:space="preserve"> </w:t>
      </w:r>
      <w:r>
        <w:rPr>
          <w:sz w:val="20"/>
        </w:rPr>
        <w:t>полям записей.</w:t>
      </w:r>
    </w:p>
    <w:p w:rsidR="00467FDE" w:rsidRDefault="007B6680">
      <w:pPr>
        <w:pStyle w:val="a3"/>
        <w:ind w:right="127" w:firstLine="719"/>
        <w:jc w:val="both"/>
      </w:pPr>
      <w:r>
        <w:t>Подсистема управления доступом может быть реализована с помощью штатн</w:t>
      </w:r>
      <w:r>
        <w:t>ых средств обработки</w:t>
      </w:r>
      <w:r>
        <w:rPr>
          <w:spacing w:val="1"/>
        </w:rPr>
        <w:t xml:space="preserve"> </w:t>
      </w:r>
      <w:r>
        <w:t>ПДн (операционных систем, приложений и СУБД). Так же может быть внедрено специальное техническое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контролю.</w:t>
      </w:r>
      <w:r>
        <w:rPr>
          <w:spacing w:val="1"/>
        </w:rPr>
        <w:t xml:space="preserve"> </w:t>
      </w:r>
      <w:r>
        <w:t>Например, применение единых хранилищ учетных записей пользователей и регистрационной информации,</w:t>
      </w:r>
      <w:r>
        <w:rPr>
          <w:spacing w:val="1"/>
        </w:rPr>
        <w:t xml:space="preserve"> </w:t>
      </w:r>
      <w:r>
        <w:t>использование биометрических и технических (с помощью электронных пропусков) мер аутентификации и</w:t>
      </w:r>
      <w:r>
        <w:rPr>
          <w:spacing w:val="1"/>
        </w:rPr>
        <w:t xml:space="preserve"> </w:t>
      </w:r>
      <w:r>
        <w:t>других.</w:t>
      </w:r>
    </w:p>
    <w:p w:rsidR="00467FDE" w:rsidRDefault="00467FDE">
      <w:pPr>
        <w:pStyle w:val="a3"/>
        <w:spacing w:before="7"/>
        <w:ind w:left="0"/>
        <w:rPr>
          <w:sz w:val="19"/>
        </w:rPr>
      </w:pPr>
    </w:p>
    <w:p w:rsidR="00467FDE" w:rsidRDefault="007B6680">
      <w:pPr>
        <w:pStyle w:val="a3"/>
        <w:ind w:left="2531"/>
        <w:jc w:val="both"/>
      </w:pPr>
      <w:bookmarkStart w:id="16" w:name="Подсистема_обеспечения_целостности_и_дос"/>
      <w:bookmarkStart w:id="17" w:name="_bookmark9"/>
      <w:bookmarkEnd w:id="16"/>
      <w:bookmarkEnd w:id="17"/>
      <w:r>
        <w:rPr>
          <w:u w:val="single"/>
        </w:rPr>
        <w:t>Подсистема</w:t>
      </w:r>
      <w:r>
        <w:rPr>
          <w:spacing w:val="-5"/>
          <w:u w:val="single"/>
        </w:rPr>
        <w:t xml:space="preserve"> </w:t>
      </w:r>
      <w:r>
        <w:rPr>
          <w:u w:val="single"/>
        </w:rPr>
        <w:t>обеспечения</w:t>
      </w:r>
      <w:r>
        <w:rPr>
          <w:spacing w:val="-5"/>
          <w:u w:val="single"/>
        </w:rPr>
        <w:t xml:space="preserve"> </w:t>
      </w:r>
      <w:r>
        <w:rPr>
          <w:u w:val="single"/>
        </w:rPr>
        <w:t>целостности</w:t>
      </w:r>
      <w:r>
        <w:rPr>
          <w:spacing w:val="-5"/>
          <w:u w:val="single"/>
        </w:rPr>
        <w:t xml:space="preserve"> </w:t>
      </w:r>
      <w:r>
        <w:rPr>
          <w:u w:val="single"/>
        </w:rPr>
        <w:t>и</w:t>
      </w:r>
      <w:r>
        <w:rPr>
          <w:spacing w:val="-4"/>
          <w:u w:val="single"/>
        </w:rPr>
        <w:t xml:space="preserve"> </w:t>
      </w:r>
      <w:r>
        <w:rPr>
          <w:u w:val="single"/>
        </w:rPr>
        <w:t>доступности</w:t>
      </w:r>
    </w:p>
    <w:p w:rsidR="00467FDE" w:rsidRDefault="007B6680">
      <w:pPr>
        <w:pStyle w:val="a3"/>
        <w:spacing w:before="61"/>
        <w:ind w:right="127" w:firstLine="719"/>
        <w:jc w:val="both"/>
      </w:pPr>
      <w:r>
        <w:t>Подсистема обеспечения целостности и доступности предназначена для обеспечения целостности и</w:t>
      </w:r>
      <w:r>
        <w:rPr>
          <w:spacing w:val="1"/>
        </w:rPr>
        <w:t xml:space="preserve"> </w:t>
      </w:r>
      <w:r>
        <w:t>доступности ПДн, программных и аппаратных средств ИСПДн</w:t>
      </w:r>
      <w:r>
        <w:rPr>
          <w:spacing w:val="1"/>
        </w:rPr>
        <w:t xml:space="preserve"> </w:t>
      </w:r>
      <w:r>
        <w:t>ГБУЗ СК «</w:t>
      </w:r>
      <w:r w:rsidR="00375A59" w:rsidRPr="00375A59">
        <w:t>Предгорная РСП</w:t>
      </w:r>
      <w:r>
        <w:t>», а так же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защиты, при</w:t>
      </w:r>
      <w:r>
        <w:rPr>
          <w:spacing w:val="-1"/>
        </w:rPr>
        <w:t xml:space="preserve"> </w:t>
      </w:r>
      <w:r>
        <w:t>случайной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намеренной</w:t>
      </w:r>
      <w:r>
        <w:rPr>
          <w:spacing w:val="-1"/>
        </w:rPr>
        <w:t xml:space="preserve"> </w:t>
      </w:r>
      <w:r>
        <w:t>модификации.</w:t>
      </w:r>
    </w:p>
    <w:p w:rsidR="00467FDE" w:rsidRDefault="007B6680">
      <w:pPr>
        <w:pStyle w:val="a3"/>
        <w:spacing w:before="1"/>
        <w:ind w:right="126" w:firstLine="719"/>
        <w:jc w:val="both"/>
      </w:pPr>
      <w:r>
        <w:t>Подсистема р</w:t>
      </w:r>
      <w:r>
        <w:t>еализуется с помощью организации резервного копирования обрабатываемых данных,</w:t>
      </w:r>
      <w:r>
        <w:rPr>
          <w:spacing w:val="-47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же резервированием</w:t>
      </w:r>
      <w:r>
        <w:rPr>
          <w:spacing w:val="1"/>
        </w:rPr>
        <w:t xml:space="preserve"> </w:t>
      </w:r>
      <w:r>
        <w:t>ключевых</w:t>
      </w:r>
      <w:r>
        <w:rPr>
          <w:spacing w:val="-1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ИСПДн.</w:t>
      </w:r>
    </w:p>
    <w:p w:rsidR="00467FDE" w:rsidRDefault="007B6680">
      <w:pPr>
        <w:pStyle w:val="a3"/>
        <w:spacing w:line="228" w:lineRule="exact"/>
        <w:ind w:left="3316"/>
        <w:jc w:val="both"/>
      </w:pPr>
      <w:bookmarkStart w:id="18" w:name="Подсистема_антивирусной_защиты"/>
      <w:bookmarkStart w:id="19" w:name="_bookmark10"/>
      <w:bookmarkEnd w:id="18"/>
      <w:bookmarkEnd w:id="19"/>
      <w:r>
        <w:rPr>
          <w:u w:val="single"/>
        </w:rPr>
        <w:t>Подсистема</w:t>
      </w:r>
      <w:r>
        <w:rPr>
          <w:spacing w:val="-7"/>
          <w:u w:val="single"/>
        </w:rPr>
        <w:t xml:space="preserve"> </w:t>
      </w:r>
      <w:r>
        <w:rPr>
          <w:u w:val="single"/>
        </w:rPr>
        <w:t>антивирусной</w:t>
      </w:r>
      <w:r>
        <w:rPr>
          <w:spacing w:val="-7"/>
          <w:u w:val="single"/>
        </w:rPr>
        <w:t xml:space="preserve"> </w:t>
      </w:r>
      <w:r>
        <w:rPr>
          <w:u w:val="single"/>
        </w:rPr>
        <w:t>защиты</w:t>
      </w:r>
    </w:p>
    <w:p w:rsidR="00467FDE" w:rsidRDefault="007B6680">
      <w:pPr>
        <w:pStyle w:val="a3"/>
        <w:spacing w:before="61"/>
        <w:ind w:right="129" w:firstLine="719"/>
        <w:jc w:val="both"/>
      </w:pPr>
      <w:r>
        <w:t>Подсистема</w:t>
      </w:r>
      <w:r>
        <w:rPr>
          <w:spacing w:val="1"/>
        </w:rPr>
        <w:t xml:space="preserve"> </w:t>
      </w:r>
      <w:r>
        <w:t>антивирусной защиты</w:t>
      </w:r>
      <w:r>
        <w:rPr>
          <w:spacing w:val="1"/>
        </w:rPr>
        <w:t xml:space="preserve"> </w:t>
      </w:r>
      <w:r>
        <w:t>предназначена для обеспечения антивирусной защиты</w:t>
      </w:r>
      <w:r>
        <w:rPr>
          <w:spacing w:val="50"/>
        </w:rPr>
        <w:t xml:space="preserve"> </w:t>
      </w:r>
      <w:r>
        <w:t>серверов</w:t>
      </w:r>
      <w:r>
        <w:rPr>
          <w:spacing w:val="-47"/>
        </w:rPr>
        <w:t xml:space="preserve"> </w:t>
      </w:r>
      <w:r>
        <w:t>и АРМ</w:t>
      </w:r>
      <w:r>
        <w:t xml:space="preserve"> пользователей</w:t>
      </w:r>
      <w:r>
        <w:rPr>
          <w:spacing w:val="-1"/>
        </w:rPr>
        <w:t xml:space="preserve"> </w:t>
      </w:r>
      <w:r>
        <w:t>ИСПДн</w:t>
      </w:r>
      <w:r>
        <w:rPr>
          <w:spacing w:val="-2"/>
        </w:rPr>
        <w:t xml:space="preserve"> </w:t>
      </w:r>
      <w:r>
        <w:t>ГБУЗ</w:t>
      </w:r>
      <w:r>
        <w:rPr>
          <w:spacing w:val="1"/>
        </w:rPr>
        <w:t xml:space="preserve"> </w:t>
      </w:r>
      <w:r>
        <w:t>СК</w:t>
      </w:r>
      <w:r>
        <w:rPr>
          <w:spacing w:val="4"/>
        </w:rPr>
        <w:t xml:space="preserve"> </w:t>
      </w:r>
      <w:r>
        <w:t>«</w:t>
      </w:r>
      <w:r w:rsidR="00375A59" w:rsidRPr="00375A59">
        <w:t>Предгорная РСП</w:t>
      </w:r>
      <w:r>
        <w:t>».</w:t>
      </w:r>
    </w:p>
    <w:p w:rsidR="00467FDE" w:rsidRDefault="007B6680">
      <w:pPr>
        <w:pStyle w:val="a3"/>
        <w:spacing w:before="1"/>
        <w:ind w:left="841"/>
      </w:pPr>
      <w:r>
        <w:t>Средства</w:t>
      </w:r>
      <w:r>
        <w:rPr>
          <w:spacing w:val="-5"/>
        </w:rPr>
        <w:t xml:space="preserve"> </w:t>
      </w:r>
      <w:r>
        <w:t>антивирусной</w:t>
      </w:r>
      <w:r>
        <w:rPr>
          <w:spacing w:val="-6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предназначены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функций:</w:t>
      </w:r>
    </w:p>
    <w:p w:rsidR="00467FDE" w:rsidRDefault="007B6680">
      <w:pPr>
        <w:pStyle w:val="a4"/>
        <w:numPr>
          <w:ilvl w:val="0"/>
          <w:numId w:val="1"/>
        </w:numPr>
        <w:tabs>
          <w:tab w:val="left" w:pos="687"/>
          <w:tab w:val="left" w:pos="688"/>
        </w:tabs>
        <w:spacing w:line="245" w:lineRule="exact"/>
        <w:rPr>
          <w:sz w:val="20"/>
        </w:rPr>
      </w:pPr>
      <w:r>
        <w:rPr>
          <w:sz w:val="20"/>
        </w:rPr>
        <w:t>резидентный</w:t>
      </w:r>
      <w:r>
        <w:rPr>
          <w:spacing w:val="-7"/>
          <w:sz w:val="20"/>
        </w:rPr>
        <w:t xml:space="preserve"> </w:t>
      </w:r>
      <w:r>
        <w:rPr>
          <w:sz w:val="20"/>
        </w:rPr>
        <w:t>антивирусный</w:t>
      </w:r>
      <w:r>
        <w:rPr>
          <w:spacing w:val="-5"/>
          <w:sz w:val="20"/>
        </w:rPr>
        <w:t xml:space="preserve"> </w:t>
      </w:r>
      <w:r>
        <w:rPr>
          <w:sz w:val="20"/>
        </w:rPr>
        <w:t>мониторинг;</w:t>
      </w:r>
    </w:p>
    <w:p w:rsidR="00467FDE" w:rsidRDefault="007B6680">
      <w:pPr>
        <w:pStyle w:val="a4"/>
        <w:numPr>
          <w:ilvl w:val="0"/>
          <w:numId w:val="1"/>
        </w:numPr>
        <w:tabs>
          <w:tab w:val="left" w:pos="687"/>
          <w:tab w:val="left" w:pos="688"/>
        </w:tabs>
        <w:spacing w:line="244" w:lineRule="exact"/>
        <w:rPr>
          <w:sz w:val="20"/>
        </w:rPr>
      </w:pPr>
      <w:r>
        <w:rPr>
          <w:sz w:val="20"/>
        </w:rPr>
        <w:t>антивирусное</w:t>
      </w:r>
      <w:r>
        <w:rPr>
          <w:spacing w:val="-6"/>
          <w:sz w:val="20"/>
        </w:rPr>
        <w:t xml:space="preserve"> </w:t>
      </w:r>
      <w:r>
        <w:rPr>
          <w:sz w:val="20"/>
        </w:rPr>
        <w:t>сканирование;</w:t>
      </w:r>
    </w:p>
    <w:p w:rsidR="00467FDE" w:rsidRDefault="007B6680">
      <w:pPr>
        <w:pStyle w:val="a4"/>
        <w:numPr>
          <w:ilvl w:val="0"/>
          <w:numId w:val="1"/>
        </w:numPr>
        <w:tabs>
          <w:tab w:val="left" w:pos="687"/>
          <w:tab w:val="left" w:pos="688"/>
        </w:tabs>
        <w:spacing w:line="244" w:lineRule="exact"/>
        <w:rPr>
          <w:sz w:val="20"/>
        </w:rPr>
      </w:pPr>
      <w:r>
        <w:rPr>
          <w:sz w:val="20"/>
        </w:rPr>
        <w:t>скрипт-блокирование;</w:t>
      </w:r>
    </w:p>
    <w:p w:rsidR="00467FDE" w:rsidRDefault="007B6680">
      <w:pPr>
        <w:pStyle w:val="a4"/>
        <w:numPr>
          <w:ilvl w:val="0"/>
          <w:numId w:val="1"/>
        </w:numPr>
        <w:tabs>
          <w:tab w:val="left" w:pos="687"/>
          <w:tab w:val="left" w:pos="688"/>
          <w:tab w:val="left" w:pos="3526"/>
          <w:tab w:val="left" w:pos="5993"/>
          <w:tab w:val="left" w:pos="7490"/>
          <w:tab w:val="left" w:pos="8549"/>
        </w:tabs>
        <w:ind w:right="131"/>
        <w:rPr>
          <w:sz w:val="20"/>
        </w:rPr>
      </w:pPr>
      <w:r>
        <w:rPr>
          <w:sz w:val="20"/>
        </w:rPr>
        <w:t>централизованную/удаленную</w:t>
      </w:r>
      <w:r>
        <w:rPr>
          <w:sz w:val="20"/>
        </w:rPr>
        <w:tab/>
      </w:r>
      <w:r>
        <w:rPr>
          <w:sz w:val="20"/>
        </w:rPr>
        <w:t>установку/деинсталляцию</w:t>
      </w:r>
      <w:r>
        <w:rPr>
          <w:sz w:val="20"/>
        </w:rPr>
        <w:tab/>
        <w:t>антивирусного</w:t>
      </w:r>
      <w:r>
        <w:rPr>
          <w:sz w:val="20"/>
        </w:rPr>
        <w:tab/>
        <w:t>продукта,</w:t>
      </w:r>
      <w:r>
        <w:rPr>
          <w:sz w:val="20"/>
        </w:rPr>
        <w:tab/>
      </w:r>
      <w:r>
        <w:rPr>
          <w:spacing w:val="-1"/>
          <w:sz w:val="20"/>
        </w:rPr>
        <w:t>настройку,</w:t>
      </w:r>
      <w:r>
        <w:rPr>
          <w:spacing w:val="-47"/>
          <w:sz w:val="20"/>
        </w:rPr>
        <w:t xml:space="preserve"> </w:t>
      </w:r>
      <w:r>
        <w:rPr>
          <w:sz w:val="20"/>
        </w:rPr>
        <w:t>администрирование,</w:t>
      </w:r>
      <w:r>
        <w:rPr>
          <w:spacing w:val="1"/>
          <w:sz w:val="20"/>
        </w:rPr>
        <w:t xml:space="preserve"> </w:t>
      </w:r>
      <w:r>
        <w:rPr>
          <w:sz w:val="20"/>
        </w:rPr>
        <w:t>просмотр отчетов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статистической информации</w:t>
      </w:r>
      <w:r>
        <w:rPr>
          <w:spacing w:val="-2"/>
          <w:sz w:val="20"/>
        </w:rPr>
        <w:t xml:space="preserve"> </w:t>
      </w:r>
      <w:r>
        <w:rPr>
          <w:sz w:val="20"/>
        </w:rPr>
        <w:t>по работе</w:t>
      </w:r>
      <w:r>
        <w:rPr>
          <w:spacing w:val="-1"/>
          <w:sz w:val="20"/>
        </w:rPr>
        <w:t xml:space="preserve"> </w:t>
      </w:r>
      <w:r>
        <w:rPr>
          <w:sz w:val="20"/>
        </w:rPr>
        <w:t>продукта;</w:t>
      </w:r>
    </w:p>
    <w:p w:rsidR="00467FDE" w:rsidRDefault="007B6680">
      <w:pPr>
        <w:pStyle w:val="a4"/>
        <w:numPr>
          <w:ilvl w:val="0"/>
          <w:numId w:val="1"/>
        </w:numPr>
        <w:tabs>
          <w:tab w:val="left" w:pos="687"/>
          <w:tab w:val="left" w:pos="688"/>
        </w:tabs>
        <w:spacing w:line="245" w:lineRule="exact"/>
        <w:rPr>
          <w:sz w:val="20"/>
        </w:rPr>
      </w:pPr>
      <w:r>
        <w:rPr>
          <w:sz w:val="20"/>
        </w:rPr>
        <w:t>автоматизированное</w:t>
      </w:r>
      <w:r>
        <w:rPr>
          <w:spacing w:val="-7"/>
          <w:sz w:val="20"/>
        </w:rPr>
        <w:t xml:space="preserve"> </w:t>
      </w:r>
      <w:r>
        <w:rPr>
          <w:sz w:val="20"/>
        </w:rPr>
        <w:t>обновление</w:t>
      </w:r>
      <w:r>
        <w:rPr>
          <w:spacing w:val="-7"/>
          <w:sz w:val="20"/>
        </w:rPr>
        <w:t xml:space="preserve"> </w:t>
      </w:r>
      <w:r>
        <w:rPr>
          <w:sz w:val="20"/>
        </w:rPr>
        <w:t>антивирусных</w:t>
      </w:r>
      <w:r>
        <w:rPr>
          <w:spacing w:val="-7"/>
          <w:sz w:val="20"/>
        </w:rPr>
        <w:t xml:space="preserve"> </w:t>
      </w:r>
      <w:r>
        <w:rPr>
          <w:sz w:val="20"/>
        </w:rPr>
        <w:t>баз;</w:t>
      </w:r>
    </w:p>
    <w:p w:rsidR="00467FDE" w:rsidRDefault="007B6680">
      <w:pPr>
        <w:pStyle w:val="a4"/>
        <w:numPr>
          <w:ilvl w:val="0"/>
          <w:numId w:val="1"/>
        </w:numPr>
        <w:tabs>
          <w:tab w:val="left" w:pos="687"/>
          <w:tab w:val="left" w:pos="688"/>
        </w:tabs>
        <w:spacing w:before="2" w:line="237" w:lineRule="auto"/>
        <w:ind w:right="130"/>
        <w:rPr>
          <w:sz w:val="20"/>
        </w:rPr>
      </w:pPr>
      <w:r>
        <w:rPr>
          <w:sz w:val="20"/>
        </w:rPr>
        <w:t>ограничение</w:t>
      </w:r>
      <w:r>
        <w:rPr>
          <w:spacing w:val="43"/>
          <w:sz w:val="20"/>
        </w:rPr>
        <w:t xml:space="preserve"> </w:t>
      </w:r>
      <w:r>
        <w:rPr>
          <w:sz w:val="20"/>
        </w:rPr>
        <w:t>прав</w:t>
      </w:r>
      <w:r>
        <w:rPr>
          <w:spacing w:val="42"/>
          <w:sz w:val="20"/>
        </w:rPr>
        <w:t xml:space="preserve"> </w:t>
      </w:r>
      <w:r>
        <w:rPr>
          <w:sz w:val="20"/>
        </w:rPr>
        <w:t>пользователя</w:t>
      </w:r>
      <w:r>
        <w:rPr>
          <w:spacing w:val="42"/>
          <w:sz w:val="20"/>
        </w:rPr>
        <w:t xml:space="preserve"> </w:t>
      </w:r>
      <w:r>
        <w:rPr>
          <w:sz w:val="20"/>
        </w:rPr>
        <w:t>на</w:t>
      </w:r>
      <w:r>
        <w:rPr>
          <w:spacing w:val="41"/>
          <w:sz w:val="20"/>
        </w:rPr>
        <w:t xml:space="preserve"> </w:t>
      </w:r>
      <w:r>
        <w:rPr>
          <w:sz w:val="20"/>
        </w:rPr>
        <w:t>остановку</w:t>
      </w:r>
      <w:r>
        <w:rPr>
          <w:spacing w:val="40"/>
          <w:sz w:val="20"/>
        </w:rPr>
        <w:t xml:space="preserve"> </w:t>
      </w:r>
      <w:r>
        <w:rPr>
          <w:sz w:val="20"/>
        </w:rPr>
        <w:t>исполняемых</w:t>
      </w:r>
      <w:r>
        <w:rPr>
          <w:spacing w:val="40"/>
          <w:sz w:val="20"/>
        </w:rPr>
        <w:t xml:space="preserve"> </w:t>
      </w:r>
      <w:r>
        <w:rPr>
          <w:sz w:val="20"/>
        </w:rPr>
        <w:t>задач</w:t>
      </w:r>
      <w:r>
        <w:rPr>
          <w:spacing w:val="41"/>
          <w:sz w:val="20"/>
        </w:rPr>
        <w:t xml:space="preserve"> </w:t>
      </w:r>
      <w:r>
        <w:rPr>
          <w:sz w:val="20"/>
        </w:rPr>
        <w:t>и</w:t>
      </w:r>
      <w:r>
        <w:rPr>
          <w:spacing w:val="41"/>
          <w:sz w:val="20"/>
        </w:rPr>
        <w:t xml:space="preserve"> </w:t>
      </w:r>
      <w:r>
        <w:rPr>
          <w:sz w:val="20"/>
        </w:rPr>
        <w:t>изменения</w:t>
      </w:r>
      <w:r>
        <w:rPr>
          <w:spacing w:val="42"/>
          <w:sz w:val="20"/>
        </w:rPr>
        <w:t xml:space="preserve"> </w:t>
      </w:r>
      <w:r>
        <w:rPr>
          <w:sz w:val="20"/>
        </w:rPr>
        <w:t>настроек</w:t>
      </w:r>
      <w:r>
        <w:rPr>
          <w:spacing w:val="-47"/>
          <w:sz w:val="20"/>
        </w:rPr>
        <w:t xml:space="preserve"> </w:t>
      </w:r>
      <w:r>
        <w:rPr>
          <w:sz w:val="20"/>
        </w:rPr>
        <w:t>антивирусного программного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обеспечения;</w:t>
      </w:r>
    </w:p>
    <w:p w:rsidR="00467FDE" w:rsidRDefault="007B6680">
      <w:pPr>
        <w:pStyle w:val="a4"/>
        <w:numPr>
          <w:ilvl w:val="0"/>
          <w:numId w:val="1"/>
        </w:numPr>
        <w:tabs>
          <w:tab w:val="left" w:pos="687"/>
          <w:tab w:val="left" w:pos="688"/>
        </w:tabs>
        <w:spacing w:before="1"/>
        <w:ind w:hanging="568"/>
        <w:rPr>
          <w:sz w:val="20"/>
        </w:rPr>
      </w:pPr>
      <w:r>
        <w:rPr>
          <w:sz w:val="20"/>
        </w:rPr>
        <w:t>автоматический</w:t>
      </w:r>
      <w:r>
        <w:rPr>
          <w:spacing w:val="-4"/>
          <w:sz w:val="20"/>
        </w:rPr>
        <w:t xml:space="preserve"> </w:t>
      </w:r>
      <w:r>
        <w:rPr>
          <w:sz w:val="20"/>
        </w:rPr>
        <w:t>запуск</w:t>
      </w:r>
      <w:r>
        <w:rPr>
          <w:spacing w:val="-3"/>
          <w:sz w:val="20"/>
        </w:rPr>
        <w:t xml:space="preserve"> </w:t>
      </w:r>
      <w:r>
        <w:rPr>
          <w:sz w:val="20"/>
        </w:rPr>
        <w:t>сразу</w:t>
      </w:r>
      <w:r>
        <w:rPr>
          <w:spacing w:val="-3"/>
          <w:sz w:val="20"/>
        </w:rPr>
        <w:t xml:space="preserve"> </w:t>
      </w:r>
      <w:r>
        <w:rPr>
          <w:sz w:val="20"/>
        </w:rPr>
        <w:t>после</w:t>
      </w:r>
      <w:r>
        <w:rPr>
          <w:spacing w:val="-2"/>
          <w:sz w:val="20"/>
        </w:rPr>
        <w:t xml:space="preserve"> </w:t>
      </w:r>
      <w:r>
        <w:rPr>
          <w:sz w:val="20"/>
        </w:rPr>
        <w:t>загрузки</w:t>
      </w:r>
      <w:r>
        <w:rPr>
          <w:spacing w:val="-4"/>
          <w:sz w:val="20"/>
        </w:rPr>
        <w:t xml:space="preserve"> </w:t>
      </w:r>
      <w:r>
        <w:rPr>
          <w:sz w:val="20"/>
        </w:rPr>
        <w:t>операционной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системы.</w:t>
      </w:r>
    </w:p>
    <w:p w:rsidR="00467FDE" w:rsidRDefault="007B6680">
      <w:pPr>
        <w:pStyle w:val="a3"/>
        <w:ind w:left="120" w:right="115" w:firstLine="719"/>
      </w:pPr>
      <w:r>
        <w:t>Подсистема</w:t>
      </w:r>
      <w:r>
        <w:rPr>
          <w:spacing w:val="12"/>
        </w:rPr>
        <w:t xml:space="preserve"> </w:t>
      </w:r>
      <w:r>
        <w:t>реализуется</w:t>
      </w:r>
      <w:r>
        <w:rPr>
          <w:spacing w:val="12"/>
        </w:rPr>
        <w:t xml:space="preserve"> </w:t>
      </w:r>
      <w:r>
        <w:t>путем</w:t>
      </w:r>
      <w:r>
        <w:rPr>
          <w:spacing w:val="14"/>
        </w:rPr>
        <w:t xml:space="preserve"> </w:t>
      </w:r>
      <w:r>
        <w:t>внедрения</w:t>
      </w:r>
      <w:r>
        <w:rPr>
          <w:spacing w:val="11"/>
        </w:rPr>
        <w:t xml:space="preserve"> </w:t>
      </w:r>
      <w:r>
        <w:t>специального</w:t>
      </w:r>
      <w:r>
        <w:rPr>
          <w:spacing w:val="14"/>
        </w:rPr>
        <w:t xml:space="preserve"> </w:t>
      </w:r>
      <w:r>
        <w:t>антивирусного</w:t>
      </w:r>
      <w:r>
        <w:rPr>
          <w:spacing w:val="14"/>
        </w:rPr>
        <w:t xml:space="preserve"> </w:t>
      </w:r>
      <w:r>
        <w:t>программного</w:t>
      </w:r>
      <w:r>
        <w:rPr>
          <w:spacing w:val="13"/>
        </w:rPr>
        <w:t xml:space="preserve"> </w:t>
      </w:r>
      <w:r>
        <w:t>обеспечения</w:t>
      </w:r>
      <w:r>
        <w:rPr>
          <w:spacing w:val="-4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 элементы ИСПДн.</w:t>
      </w:r>
    </w:p>
    <w:p w:rsidR="00467FDE" w:rsidRDefault="00467FDE">
      <w:pPr>
        <w:pStyle w:val="a3"/>
        <w:ind w:left="0"/>
      </w:pPr>
    </w:p>
    <w:p w:rsidR="00467FDE" w:rsidRDefault="007B6680">
      <w:pPr>
        <w:pStyle w:val="a3"/>
        <w:spacing w:before="1"/>
        <w:ind w:left="3059"/>
      </w:pPr>
      <w:bookmarkStart w:id="20" w:name="Подсистема_межсетевого_экранирования"/>
      <w:bookmarkStart w:id="21" w:name="_bookmark11"/>
      <w:bookmarkEnd w:id="20"/>
      <w:bookmarkEnd w:id="21"/>
      <w:r>
        <w:rPr>
          <w:u w:val="single"/>
        </w:rPr>
        <w:t>Подсистема</w:t>
      </w:r>
      <w:r>
        <w:rPr>
          <w:spacing w:val="-8"/>
          <w:u w:val="single"/>
        </w:rPr>
        <w:t xml:space="preserve"> </w:t>
      </w:r>
      <w:r>
        <w:rPr>
          <w:u w:val="single"/>
        </w:rPr>
        <w:t>межсетевого</w:t>
      </w:r>
      <w:r>
        <w:rPr>
          <w:spacing w:val="-7"/>
          <w:u w:val="single"/>
        </w:rPr>
        <w:t xml:space="preserve"> </w:t>
      </w:r>
      <w:r>
        <w:rPr>
          <w:u w:val="single"/>
        </w:rPr>
        <w:t>экранирования</w:t>
      </w:r>
    </w:p>
    <w:p w:rsidR="00467FDE" w:rsidRDefault="007B6680">
      <w:pPr>
        <w:pStyle w:val="a3"/>
        <w:spacing w:before="58"/>
        <w:ind w:left="841"/>
      </w:pPr>
      <w:r>
        <w:t>Подсистема</w:t>
      </w:r>
      <w:r>
        <w:rPr>
          <w:spacing w:val="-4"/>
        </w:rPr>
        <w:t xml:space="preserve"> </w:t>
      </w:r>
      <w:r>
        <w:t>межсетевого</w:t>
      </w:r>
      <w:r>
        <w:rPr>
          <w:spacing w:val="-4"/>
        </w:rPr>
        <w:t xml:space="preserve"> </w:t>
      </w:r>
      <w:r>
        <w:t>экранирования</w:t>
      </w:r>
      <w:r>
        <w:rPr>
          <w:spacing w:val="-2"/>
        </w:rPr>
        <w:t xml:space="preserve"> </w:t>
      </w:r>
      <w:r>
        <w:t>предназначена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функций:</w:t>
      </w:r>
    </w:p>
    <w:p w:rsidR="00467FDE" w:rsidRDefault="007B6680">
      <w:pPr>
        <w:pStyle w:val="a4"/>
        <w:numPr>
          <w:ilvl w:val="0"/>
          <w:numId w:val="1"/>
        </w:numPr>
        <w:tabs>
          <w:tab w:val="left" w:pos="687"/>
          <w:tab w:val="left" w:pos="689"/>
        </w:tabs>
        <w:ind w:left="688" w:hanging="568"/>
        <w:rPr>
          <w:sz w:val="20"/>
        </w:rPr>
      </w:pPr>
      <w:r>
        <w:rPr>
          <w:sz w:val="20"/>
        </w:rPr>
        <w:t>фильтрации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открытого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зашифрованного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(закрытого)</w:t>
      </w:r>
      <w:r>
        <w:rPr>
          <w:spacing w:val="-3"/>
          <w:sz w:val="20"/>
        </w:rPr>
        <w:t xml:space="preserve"> </w:t>
      </w:r>
      <w:r>
        <w:rPr>
          <w:sz w:val="20"/>
        </w:rPr>
        <w:t>IP-трафика;</w:t>
      </w:r>
    </w:p>
    <w:p w:rsidR="00467FDE" w:rsidRDefault="00467FDE">
      <w:pPr>
        <w:rPr>
          <w:sz w:val="20"/>
        </w:rPr>
        <w:sectPr w:rsidR="00467FDE">
          <w:pgSz w:w="11910" w:h="16840"/>
          <w:pgMar w:top="1020" w:right="720" w:bottom="280" w:left="1580" w:header="326" w:footer="0" w:gutter="0"/>
          <w:cols w:space="720"/>
        </w:sectPr>
      </w:pPr>
    </w:p>
    <w:p w:rsidR="00467FDE" w:rsidRDefault="007B6680">
      <w:pPr>
        <w:pStyle w:val="a4"/>
        <w:numPr>
          <w:ilvl w:val="0"/>
          <w:numId w:val="1"/>
        </w:numPr>
        <w:tabs>
          <w:tab w:val="left" w:pos="687"/>
          <w:tab w:val="left" w:pos="688"/>
        </w:tabs>
        <w:spacing w:before="89" w:line="245" w:lineRule="exact"/>
        <w:rPr>
          <w:sz w:val="20"/>
        </w:rPr>
      </w:pPr>
      <w:r>
        <w:rPr>
          <w:sz w:val="20"/>
        </w:rPr>
        <w:lastRenderedPageBreak/>
        <w:t>фиксации</w:t>
      </w:r>
      <w:r>
        <w:rPr>
          <w:spacing w:val="-5"/>
          <w:sz w:val="20"/>
        </w:rPr>
        <w:t xml:space="preserve"> </w:t>
      </w:r>
      <w:r>
        <w:rPr>
          <w:sz w:val="20"/>
        </w:rPr>
        <w:t>во</w:t>
      </w:r>
      <w:r>
        <w:rPr>
          <w:spacing w:val="-2"/>
          <w:sz w:val="20"/>
        </w:rPr>
        <w:t xml:space="preserve"> </w:t>
      </w:r>
      <w:r>
        <w:rPr>
          <w:sz w:val="20"/>
        </w:rPr>
        <w:t>внутренних</w:t>
      </w:r>
      <w:r>
        <w:rPr>
          <w:spacing w:val="-4"/>
          <w:sz w:val="20"/>
        </w:rPr>
        <w:t xml:space="preserve"> </w:t>
      </w:r>
      <w:r>
        <w:rPr>
          <w:sz w:val="20"/>
        </w:rPr>
        <w:t>журналах</w:t>
      </w:r>
      <w:r>
        <w:rPr>
          <w:spacing w:val="-4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проходящем</w:t>
      </w:r>
      <w:r>
        <w:rPr>
          <w:spacing w:val="-2"/>
          <w:sz w:val="20"/>
        </w:rPr>
        <w:t xml:space="preserve"> </w:t>
      </w:r>
      <w:r>
        <w:rPr>
          <w:sz w:val="20"/>
        </w:rPr>
        <w:t>открытом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закрытом</w:t>
      </w:r>
      <w:r>
        <w:rPr>
          <w:spacing w:val="-2"/>
          <w:sz w:val="20"/>
        </w:rPr>
        <w:t xml:space="preserve"> </w:t>
      </w:r>
      <w:r>
        <w:rPr>
          <w:sz w:val="20"/>
        </w:rPr>
        <w:t>IP-трафике;</w:t>
      </w:r>
    </w:p>
    <w:p w:rsidR="00467FDE" w:rsidRDefault="007B6680">
      <w:pPr>
        <w:pStyle w:val="a4"/>
        <w:numPr>
          <w:ilvl w:val="0"/>
          <w:numId w:val="1"/>
        </w:numPr>
        <w:tabs>
          <w:tab w:val="left" w:pos="687"/>
          <w:tab w:val="left" w:pos="688"/>
        </w:tabs>
        <w:ind w:right="129"/>
        <w:rPr>
          <w:sz w:val="20"/>
        </w:rPr>
      </w:pPr>
      <w:r>
        <w:rPr>
          <w:sz w:val="20"/>
        </w:rPr>
        <w:t>идентификации</w:t>
      </w:r>
      <w:r>
        <w:rPr>
          <w:spacing w:val="13"/>
          <w:sz w:val="20"/>
        </w:rPr>
        <w:t xml:space="preserve"> </w:t>
      </w:r>
      <w:r>
        <w:rPr>
          <w:sz w:val="20"/>
        </w:rPr>
        <w:t>и</w:t>
      </w:r>
      <w:r>
        <w:rPr>
          <w:spacing w:val="11"/>
          <w:sz w:val="20"/>
        </w:rPr>
        <w:t xml:space="preserve"> </w:t>
      </w:r>
      <w:r>
        <w:rPr>
          <w:sz w:val="20"/>
        </w:rPr>
        <w:t>аутентификацию</w:t>
      </w:r>
      <w:r>
        <w:rPr>
          <w:spacing w:val="12"/>
          <w:sz w:val="20"/>
        </w:rPr>
        <w:t xml:space="preserve"> </w:t>
      </w:r>
      <w:r>
        <w:rPr>
          <w:sz w:val="20"/>
        </w:rPr>
        <w:t>администратора</w:t>
      </w:r>
      <w:r>
        <w:rPr>
          <w:spacing w:val="12"/>
          <w:sz w:val="20"/>
        </w:rPr>
        <w:t xml:space="preserve"> </w:t>
      </w:r>
      <w:r>
        <w:rPr>
          <w:sz w:val="20"/>
        </w:rPr>
        <w:t>межсетевого</w:t>
      </w:r>
      <w:r>
        <w:rPr>
          <w:spacing w:val="13"/>
          <w:sz w:val="20"/>
        </w:rPr>
        <w:t xml:space="preserve"> </w:t>
      </w:r>
      <w:r>
        <w:rPr>
          <w:sz w:val="20"/>
        </w:rPr>
        <w:t>экрана</w:t>
      </w:r>
      <w:r>
        <w:rPr>
          <w:spacing w:val="14"/>
          <w:sz w:val="20"/>
        </w:rPr>
        <w:t xml:space="preserve"> </w:t>
      </w:r>
      <w:r>
        <w:rPr>
          <w:sz w:val="20"/>
        </w:rPr>
        <w:t>при</w:t>
      </w:r>
      <w:r>
        <w:rPr>
          <w:spacing w:val="12"/>
          <w:sz w:val="20"/>
        </w:rPr>
        <w:t xml:space="preserve"> </w:t>
      </w:r>
      <w:r>
        <w:rPr>
          <w:sz w:val="20"/>
        </w:rPr>
        <w:t>его</w:t>
      </w:r>
      <w:r>
        <w:rPr>
          <w:spacing w:val="13"/>
          <w:sz w:val="20"/>
        </w:rPr>
        <w:t xml:space="preserve"> </w:t>
      </w:r>
      <w:r>
        <w:rPr>
          <w:sz w:val="20"/>
        </w:rPr>
        <w:t>локальных</w:t>
      </w:r>
      <w:r>
        <w:rPr>
          <w:spacing w:val="11"/>
          <w:sz w:val="20"/>
        </w:rPr>
        <w:t xml:space="preserve"> </w:t>
      </w:r>
      <w:r>
        <w:rPr>
          <w:sz w:val="20"/>
        </w:rPr>
        <w:t>запросах</w:t>
      </w:r>
      <w:r>
        <w:rPr>
          <w:spacing w:val="-47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доступ;</w:t>
      </w:r>
    </w:p>
    <w:p w:rsidR="00467FDE" w:rsidRDefault="007B6680">
      <w:pPr>
        <w:pStyle w:val="a4"/>
        <w:numPr>
          <w:ilvl w:val="0"/>
          <w:numId w:val="1"/>
        </w:numPr>
        <w:tabs>
          <w:tab w:val="left" w:pos="687"/>
          <w:tab w:val="left" w:pos="688"/>
        </w:tabs>
        <w:ind w:right="130"/>
        <w:rPr>
          <w:sz w:val="20"/>
        </w:rPr>
      </w:pPr>
      <w:r>
        <w:rPr>
          <w:sz w:val="20"/>
        </w:rPr>
        <w:t>регистрации</w:t>
      </w:r>
      <w:r>
        <w:rPr>
          <w:spacing w:val="21"/>
          <w:sz w:val="20"/>
        </w:rPr>
        <w:t xml:space="preserve"> </w:t>
      </w:r>
      <w:r>
        <w:rPr>
          <w:sz w:val="20"/>
        </w:rPr>
        <w:t>входа</w:t>
      </w:r>
      <w:r>
        <w:rPr>
          <w:spacing w:val="20"/>
          <w:sz w:val="20"/>
        </w:rPr>
        <w:t xml:space="preserve"> </w:t>
      </w:r>
      <w:r>
        <w:rPr>
          <w:sz w:val="20"/>
        </w:rPr>
        <w:t>(выхода)</w:t>
      </w:r>
      <w:r>
        <w:rPr>
          <w:spacing w:val="21"/>
          <w:sz w:val="20"/>
        </w:rPr>
        <w:t xml:space="preserve"> </w:t>
      </w:r>
      <w:r>
        <w:rPr>
          <w:sz w:val="20"/>
        </w:rPr>
        <w:t>администратора</w:t>
      </w:r>
      <w:r>
        <w:rPr>
          <w:spacing w:val="20"/>
          <w:sz w:val="20"/>
        </w:rPr>
        <w:t xml:space="preserve"> </w:t>
      </w:r>
      <w:r>
        <w:rPr>
          <w:sz w:val="20"/>
        </w:rPr>
        <w:t>межсетевого</w:t>
      </w:r>
      <w:r>
        <w:rPr>
          <w:spacing w:val="21"/>
          <w:sz w:val="20"/>
        </w:rPr>
        <w:t xml:space="preserve"> </w:t>
      </w:r>
      <w:r>
        <w:rPr>
          <w:sz w:val="20"/>
        </w:rPr>
        <w:t>экрана</w:t>
      </w:r>
      <w:r>
        <w:rPr>
          <w:spacing w:val="20"/>
          <w:sz w:val="20"/>
        </w:rPr>
        <w:t xml:space="preserve"> </w:t>
      </w:r>
      <w:r>
        <w:rPr>
          <w:sz w:val="20"/>
        </w:rPr>
        <w:t>в</w:t>
      </w:r>
      <w:r>
        <w:rPr>
          <w:spacing w:val="19"/>
          <w:sz w:val="20"/>
        </w:rPr>
        <w:t xml:space="preserve"> </w:t>
      </w:r>
      <w:r>
        <w:rPr>
          <w:sz w:val="20"/>
        </w:rPr>
        <w:t>систему</w:t>
      </w:r>
      <w:r>
        <w:rPr>
          <w:spacing w:val="16"/>
          <w:sz w:val="20"/>
        </w:rPr>
        <w:t xml:space="preserve"> </w:t>
      </w:r>
      <w:r>
        <w:rPr>
          <w:sz w:val="20"/>
        </w:rPr>
        <w:t>(из</w:t>
      </w:r>
      <w:r>
        <w:rPr>
          <w:spacing w:val="20"/>
          <w:sz w:val="20"/>
        </w:rPr>
        <w:t xml:space="preserve"> </w:t>
      </w:r>
      <w:r>
        <w:rPr>
          <w:sz w:val="20"/>
        </w:rPr>
        <w:t>системы)</w:t>
      </w:r>
      <w:r>
        <w:rPr>
          <w:spacing w:val="21"/>
          <w:sz w:val="20"/>
        </w:rPr>
        <w:t xml:space="preserve"> </w:t>
      </w:r>
      <w:r>
        <w:rPr>
          <w:sz w:val="20"/>
        </w:rPr>
        <w:t>либо</w:t>
      </w:r>
      <w:r>
        <w:rPr>
          <w:spacing w:val="-47"/>
          <w:sz w:val="20"/>
        </w:rPr>
        <w:t xml:space="preserve"> </w:t>
      </w:r>
      <w:r>
        <w:rPr>
          <w:sz w:val="20"/>
        </w:rPr>
        <w:t>загрузки и</w:t>
      </w:r>
      <w:r>
        <w:rPr>
          <w:spacing w:val="-1"/>
          <w:sz w:val="20"/>
        </w:rPr>
        <w:t xml:space="preserve"> </w:t>
      </w:r>
      <w:r>
        <w:rPr>
          <w:sz w:val="20"/>
        </w:rPr>
        <w:t>инициализации</w:t>
      </w:r>
      <w:r>
        <w:rPr>
          <w:spacing w:val="-2"/>
          <w:sz w:val="20"/>
        </w:rPr>
        <w:t xml:space="preserve"> </w:t>
      </w:r>
      <w:r>
        <w:rPr>
          <w:sz w:val="20"/>
        </w:rPr>
        <w:t>системы и</w:t>
      </w:r>
      <w:r>
        <w:rPr>
          <w:spacing w:val="-1"/>
          <w:sz w:val="20"/>
        </w:rPr>
        <w:t xml:space="preserve"> </w:t>
      </w:r>
      <w:r>
        <w:rPr>
          <w:sz w:val="20"/>
        </w:rPr>
        <w:t>ее</w:t>
      </w:r>
      <w:r>
        <w:rPr>
          <w:spacing w:val="-1"/>
          <w:sz w:val="20"/>
        </w:rPr>
        <w:t xml:space="preserve"> </w:t>
      </w:r>
      <w:r>
        <w:rPr>
          <w:sz w:val="20"/>
        </w:rPr>
        <w:t>про</w:t>
      </w:r>
      <w:r>
        <w:rPr>
          <w:sz w:val="20"/>
        </w:rPr>
        <w:t>граммного</w:t>
      </w:r>
      <w:r>
        <w:rPr>
          <w:spacing w:val="1"/>
          <w:sz w:val="20"/>
        </w:rPr>
        <w:t xml:space="preserve"> </w:t>
      </w:r>
      <w:r>
        <w:rPr>
          <w:sz w:val="20"/>
        </w:rPr>
        <w:t>останова;</w:t>
      </w:r>
    </w:p>
    <w:p w:rsidR="00467FDE" w:rsidRDefault="007B6680">
      <w:pPr>
        <w:pStyle w:val="a4"/>
        <w:numPr>
          <w:ilvl w:val="0"/>
          <w:numId w:val="1"/>
        </w:numPr>
        <w:tabs>
          <w:tab w:val="left" w:pos="687"/>
          <w:tab w:val="left" w:pos="688"/>
        </w:tabs>
        <w:spacing w:line="244" w:lineRule="exact"/>
        <w:rPr>
          <w:sz w:val="20"/>
        </w:rPr>
      </w:pPr>
      <w:r>
        <w:rPr>
          <w:sz w:val="20"/>
        </w:rPr>
        <w:t>контроля</w:t>
      </w:r>
      <w:r>
        <w:rPr>
          <w:spacing w:val="-1"/>
          <w:sz w:val="20"/>
        </w:rPr>
        <w:t xml:space="preserve"> </w:t>
      </w:r>
      <w:r>
        <w:rPr>
          <w:sz w:val="20"/>
        </w:rPr>
        <w:t>целостности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своей</w:t>
      </w:r>
      <w:r>
        <w:rPr>
          <w:spacing w:val="-2"/>
          <w:sz w:val="20"/>
        </w:rPr>
        <w:t xml:space="preserve"> </w:t>
      </w:r>
      <w:r>
        <w:rPr>
          <w:sz w:val="20"/>
        </w:rPr>
        <w:t>программной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части;</w:t>
      </w:r>
    </w:p>
    <w:p w:rsidR="00467FDE" w:rsidRDefault="007B6680">
      <w:pPr>
        <w:pStyle w:val="a4"/>
        <w:numPr>
          <w:ilvl w:val="0"/>
          <w:numId w:val="1"/>
        </w:numPr>
        <w:tabs>
          <w:tab w:val="left" w:pos="687"/>
          <w:tab w:val="left" w:pos="688"/>
        </w:tabs>
        <w:ind w:right="127"/>
        <w:rPr>
          <w:sz w:val="20"/>
        </w:rPr>
      </w:pPr>
      <w:r>
        <w:rPr>
          <w:sz w:val="20"/>
        </w:rPr>
        <w:t>фильтрации</w:t>
      </w:r>
      <w:r>
        <w:rPr>
          <w:spacing w:val="18"/>
          <w:sz w:val="20"/>
        </w:rPr>
        <w:t xml:space="preserve"> </w:t>
      </w:r>
      <w:r>
        <w:rPr>
          <w:sz w:val="20"/>
        </w:rPr>
        <w:t>пакетов</w:t>
      </w:r>
      <w:r>
        <w:rPr>
          <w:spacing w:val="16"/>
          <w:sz w:val="20"/>
        </w:rPr>
        <w:t xml:space="preserve"> </w:t>
      </w:r>
      <w:r>
        <w:rPr>
          <w:sz w:val="20"/>
        </w:rPr>
        <w:t>служебных</w:t>
      </w:r>
      <w:r>
        <w:rPr>
          <w:spacing w:val="15"/>
          <w:sz w:val="20"/>
        </w:rPr>
        <w:t xml:space="preserve"> </w:t>
      </w:r>
      <w:r>
        <w:rPr>
          <w:sz w:val="20"/>
        </w:rPr>
        <w:t>протоколов,</w:t>
      </w:r>
      <w:r>
        <w:rPr>
          <w:spacing w:val="17"/>
          <w:sz w:val="20"/>
        </w:rPr>
        <w:t xml:space="preserve"> </w:t>
      </w:r>
      <w:r>
        <w:rPr>
          <w:sz w:val="20"/>
        </w:rPr>
        <w:t>служащих</w:t>
      </w:r>
      <w:r>
        <w:rPr>
          <w:spacing w:val="18"/>
          <w:sz w:val="20"/>
        </w:rPr>
        <w:t xml:space="preserve"> </w:t>
      </w:r>
      <w:r>
        <w:rPr>
          <w:sz w:val="20"/>
        </w:rPr>
        <w:t>для</w:t>
      </w:r>
      <w:r>
        <w:rPr>
          <w:spacing w:val="16"/>
          <w:sz w:val="20"/>
        </w:rPr>
        <w:t xml:space="preserve"> </w:t>
      </w:r>
      <w:r>
        <w:rPr>
          <w:sz w:val="20"/>
        </w:rPr>
        <w:t>диагностики</w:t>
      </w:r>
      <w:r>
        <w:rPr>
          <w:spacing w:val="15"/>
          <w:sz w:val="20"/>
        </w:rPr>
        <w:t xml:space="preserve"> </w:t>
      </w:r>
      <w:r>
        <w:rPr>
          <w:sz w:val="20"/>
        </w:rPr>
        <w:t>и</w:t>
      </w:r>
      <w:r>
        <w:rPr>
          <w:spacing w:val="18"/>
          <w:sz w:val="20"/>
        </w:rPr>
        <w:t xml:space="preserve"> </w:t>
      </w:r>
      <w:r>
        <w:rPr>
          <w:sz w:val="20"/>
        </w:rPr>
        <w:t>управления</w:t>
      </w:r>
      <w:r>
        <w:rPr>
          <w:spacing w:val="16"/>
          <w:sz w:val="20"/>
        </w:rPr>
        <w:t xml:space="preserve"> </w:t>
      </w:r>
      <w:r>
        <w:rPr>
          <w:sz w:val="20"/>
        </w:rPr>
        <w:t>работой</w:t>
      </w:r>
      <w:r>
        <w:rPr>
          <w:spacing w:val="-47"/>
          <w:sz w:val="20"/>
        </w:rPr>
        <w:t xml:space="preserve"> </w:t>
      </w:r>
      <w:r>
        <w:rPr>
          <w:sz w:val="20"/>
        </w:rPr>
        <w:t>сетевых устройств;</w:t>
      </w:r>
    </w:p>
    <w:p w:rsidR="00467FDE" w:rsidRDefault="007B6680">
      <w:pPr>
        <w:pStyle w:val="a4"/>
        <w:numPr>
          <w:ilvl w:val="0"/>
          <w:numId w:val="1"/>
        </w:numPr>
        <w:tabs>
          <w:tab w:val="left" w:pos="687"/>
          <w:tab w:val="left" w:pos="688"/>
        </w:tabs>
        <w:ind w:right="129"/>
        <w:rPr>
          <w:sz w:val="20"/>
        </w:rPr>
      </w:pPr>
      <w:r>
        <w:rPr>
          <w:sz w:val="20"/>
        </w:rPr>
        <w:t>фильтрации с</w:t>
      </w:r>
      <w:r>
        <w:rPr>
          <w:spacing w:val="3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2"/>
          <w:sz w:val="20"/>
        </w:rPr>
        <w:t xml:space="preserve"> </w:t>
      </w:r>
      <w:r>
        <w:rPr>
          <w:sz w:val="20"/>
        </w:rPr>
        <w:t>входного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выходного</w:t>
      </w:r>
      <w:r>
        <w:rPr>
          <w:spacing w:val="2"/>
          <w:sz w:val="20"/>
        </w:rPr>
        <w:t xml:space="preserve"> </w:t>
      </w:r>
      <w:r>
        <w:rPr>
          <w:sz w:val="20"/>
        </w:rPr>
        <w:t>сетевого</w:t>
      </w:r>
      <w:r>
        <w:rPr>
          <w:spacing w:val="2"/>
          <w:sz w:val="20"/>
        </w:rPr>
        <w:t xml:space="preserve"> </w:t>
      </w:r>
      <w:r>
        <w:rPr>
          <w:sz w:val="20"/>
        </w:rPr>
        <w:t>интерфейса</w:t>
      </w:r>
      <w:r>
        <w:rPr>
          <w:spacing w:val="1"/>
          <w:sz w:val="20"/>
        </w:rPr>
        <w:t xml:space="preserve"> </w:t>
      </w:r>
      <w:r>
        <w:rPr>
          <w:sz w:val="20"/>
        </w:rPr>
        <w:t>как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средство</w:t>
      </w:r>
      <w:r>
        <w:rPr>
          <w:spacing w:val="2"/>
          <w:sz w:val="20"/>
        </w:rPr>
        <w:t xml:space="preserve"> </w:t>
      </w:r>
      <w:r>
        <w:rPr>
          <w:sz w:val="20"/>
        </w:rPr>
        <w:t>проверки подлинности</w:t>
      </w:r>
      <w:r>
        <w:rPr>
          <w:spacing w:val="-47"/>
          <w:sz w:val="20"/>
        </w:rPr>
        <w:t xml:space="preserve"> </w:t>
      </w:r>
      <w:r>
        <w:rPr>
          <w:sz w:val="20"/>
        </w:rPr>
        <w:t>сетевых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адресов;</w:t>
      </w:r>
    </w:p>
    <w:p w:rsidR="00467FDE" w:rsidRDefault="007B6680">
      <w:pPr>
        <w:pStyle w:val="a4"/>
        <w:numPr>
          <w:ilvl w:val="0"/>
          <w:numId w:val="1"/>
        </w:numPr>
        <w:tabs>
          <w:tab w:val="left" w:pos="687"/>
          <w:tab w:val="left" w:pos="688"/>
        </w:tabs>
        <w:spacing w:line="244" w:lineRule="exact"/>
        <w:rPr>
          <w:sz w:val="20"/>
        </w:rPr>
      </w:pPr>
      <w:r>
        <w:rPr>
          <w:sz w:val="20"/>
        </w:rPr>
        <w:t>регистрации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учета</w:t>
      </w:r>
      <w:r>
        <w:rPr>
          <w:spacing w:val="-3"/>
          <w:sz w:val="20"/>
        </w:rPr>
        <w:t xml:space="preserve"> </w:t>
      </w:r>
      <w:r>
        <w:rPr>
          <w:sz w:val="20"/>
        </w:rPr>
        <w:t>запрашиваемых</w:t>
      </w:r>
      <w:r>
        <w:rPr>
          <w:spacing w:val="-4"/>
          <w:sz w:val="20"/>
        </w:rPr>
        <w:t xml:space="preserve"> </w:t>
      </w:r>
      <w:r>
        <w:rPr>
          <w:sz w:val="20"/>
        </w:rPr>
        <w:t>сервисов</w:t>
      </w:r>
      <w:r>
        <w:rPr>
          <w:spacing w:val="-4"/>
          <w:sz w:val="20"/>
        </w:rPr>
        <w:t xml:space="preserve"> </w:t>
      </w:r>
      <w:r>
        <w:rPr>
          <w:sz w:val="20"/>
        </w:rPr>
        <w:t>прикладного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уровня;</w:t>
      </w:r>
    </w:p>
    <w:p w:rsidR="00467FDE" w:rsidRDefault="007B6680">
      <w:pPr>
        <w:pStyle w:val="a4"/>
        <w:numPr>
          <w:ilvl w:val="0"/>
          <w:numId w:val="1"/>
        </w:numPr>
        <w:tabs>
          <w:tab w:val="left" w:pos="687"/>
          <w:tab w:val="left" w:pos="688"/>
        </w:tabs>
        <w:ind w:right="129"/>
        <w:rPr>
          <w:sz w:val="20"/>
        </w:rPr>
      </w:pPr>
      <w:r>
        <w:rPr>
          <w:sz w:val="20"/>
        </w:rPr>
        <w:t>блокирования</w:t>
      </w:r>
      <w:r>
        <w:rPr>
          <w:spacing w:val="2"/>
          <w:sz w:val="20"/>
        </w:rPr>
        <w:t xml:space="preserve"> </w:t>
      </w:r>
      <w:r>
        <w:rPr>
          <w:sz w:val="20"/>
        </w:rPr>
        <w:t>доступа</w:t>
      </w:r>
      <w:r>
        <w:rPr>
          <w:spacing w:val="3"/>
          <w:sz w:val="20"/>
        </w:rPr>
        <w:t xml:space="preserve"> </w:t>
      </w:r>
      <w:r>
        <w:rPr>
          <w:sz w:val="20"/>
        </w:rPr>
        <w:t>неидентифицированного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49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субъекта,</w:t>
      </w:r>
      <w:r>
        <w:rPr>
          <w:spacing w:val="49"/>
          <w:sz w:val="20"/>
        </w:rPr>
        <w:t xml:space="preserve"> </w:t>
      </w:r>
      <w:r>
        <w:rPr>
          <w:sz w:val="20"/>
        </w:rPr>
        <w:t>подлинность  которого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-47"/>
          <w:sz w:val="20"/>
        </w:rPr>
        <w:t xml:space="preserve"> </w:t>
      </w:r>
      <w:r>
        <w:rPr>
          <w:sz w:val="20"/>
        </w:rPr>
        <w:t>аутентификации</w:t>
      </w:r>
      <w:r>
        <w:rPr>
          <w:spacing w:val="-2"/>
          <w:sz w:val="20"/>
        </w:rPr>
        <w:t xml:space="preserve"> </w:t>
      </w:r>
      <w:r>
        <w:rPr>
          <w:sz w:val="20"/>
        </w:rPr>
        <w:t>не подтвердилась, методами,</w:t>
      </w:r>
      <w:r>
        <w:rPr>
          <w:spacing w:val="3"/>
          <w:sz w:val="20"/>
        </w:rPr>
        <w:t xml:space="preserve"> </w:t>
      </w:r>
      <w:r>
        <w:rPr>
          <w:sz w:val="20"/>
        </w:rPr>
        <w:t>устойчивыми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перехвату;</w:t>
      </w:r>
    </w:p>
    <w:p w:rsidR="00467FDE" w:rsidRDefault="007B6680">
      <w:pPr>
        <w:pStyle w:val="a4"/>
        <w:numPr>
          <w:ilvl w:val="0"/>
          <w:numId w:val="1"/>
        </w:numPr>
        <w:tabs>
          <w:tab w:val="left" w:pos="686"/>
          <w:tab w:val="left" w:pos="687"/>
        </w:tabs>
        <w:ind w:left="686"/>
        <w:rPr>
          <w:sz w:val="20"/>
        </w:rPr>
      </w:pPr>
      <w:r>
        <w:rPr>
          <w:sz w:val="20"/>
        </w:rPr>
        <w:t>контроля</w:t>
      </w:r>
      <w:r>
        <w:rPr>
          <w:spacing w:val="-4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сетевой</w:t>
      </w:r>
      <w:r>
        <w:rPr>
          <w:spacing w:val="-4"/>
          <w:sz w:val="20"/>
        </w:rPr>
        <w:t xml:space="preserve"> </w:t>
      </w:r>
      <w:r>
        <w:rPr>
          <w:sz w:val="20"/>
        </w:rPr>
        <w:t>активностью</w:t>
      </w:r>
      <w:r>
        <w:rPr>
          <w:spacing w:val="-3"/>
          <w:sz w:val="20"/>
        </w:rPr>
        <w:t xml:space="preserve"> </w:t>
      </w:r>
      <w:r>
        <w:rPr>
          <w:sz w:val="20"/>
        </w:rPr>
        <w:t>приложений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обнаружения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сетевых</w:t>
      </w:r>
      <w:r>
        <w:rPr>
          <w:spacing w:val="-4"/>
          <w:sz w:val="20"/>
        </w:rPr>
        <w:t xml:space="preserve"> </w:t>
      </w:r>
      <w:r>
        <w:rPr>
          <w:sz w:val="20"/>
        </w:rPr>
        <w:t>атак.</w:t>
      </w:r>
    </w:p>
    <w:p w:rsidR="00467FDE" w:rsidRDefault="007B6680">
      <w:pPr>
        <w:pStyle w:val="a3"/>
        <w:tabs>
          <w:tab w:val="left" w:pos="2139"/>
          <w:tab w:val="left" w:pos="3440"/>
          <w:tab w:val="left" w:pos="4726"/>
          <w:tab w:val="left" w:pos="7116"/>
          <w:tab w:val="left" w:pos="8395"/>
        </w:tabs>
        <w:ind w:left="120" w:right="126" w:firstLine="720"/>
      </w:pPr>
      <w:r>
        <w:t>Подсистема</w:t>
      </w:r>
      <w:r>
        <w:tab/>
        <w:t>реализуется</w:t>
      </w:r>
      <w:r>
        <w:tab/>
        <w:t>внедрением</w:t>
      </w:r>
      <w:r>
        <w:tab/>
        <w:t>программно-аппаратных</w:t>
      </w:r>
      <w:r>
        <w:tab/>
        <w:t>комплексов</w:t>
      </w:r>
      <w:r>
        <w:tab/>
      </w:r>
      <w:r>
        <w:rPr>
          <w:spacing w:val="-1"/>
        </w:rPr>
        <w:t>межсетевого</w:t>
      </w:r>
      <w:r>
        <w:rPr>
          <w:spacing w:val="-47"/>
        </w:rPr>
        <w:t xml:space="preserve"> </w:t>
      </w:r>
      <w:r>
        <w:t>экранирования</w:t>
      </w:r>
      <w:r>
        <w:rPr>
          <w:spacing w:val="1"/>
        </w:rPr>
        <w:t xml:space="preserve"> </w:t>
      </w:r>
      <w:r>
        <w:t>на границе</w:t>
      </w:r>
      <w:r>
        <w:rPr>
          <w:spacing w:val="3"/>
        </w:rPr>
        <w:t xml:space="preserve"> </w:t>
      </w:r>
      <w:r>
        <w:t>ЛВС, классом</w:t>
      </w:r>
      <w:r>
        <w:rPr>
          <w:spacing w:val="1"/>
        </w:rPr>
        <w:t xml:space="preserve"> </w:t>
      </w:r>
      <w:r>
        <w:t>не ниже 4.</w:t>
      </w:r>
    </w:p>
    <w:p w:rsidR="00467FDE" w:rsidRDefault="00467FDE">
      <w:pPr>
        <w:pStyle w:val="a3"/>
        <w:spacing w:before="8"/>
        <w:ind w:left="0"/>
        <w:rPr>
          <w:sz w:val="19"/>
        </w:rPr>
      </w:pPr>
    </w:p>
    <w:p w:rsidR="00467FDE" w:rsidRDefault="007B6680">
      <w:pPr>
        <w:pStyle w:val="a3"/>
        <w:ind w:left="3272"/>
        <w:jc w:val="both"/>
      </w:pPr>
      <w:bookmarkStart w:id="22" w:name="Подсистема_анализа_защищенности"/>
      <w:bookmarkStart w:id="23" w:name="_bookmark12"/>
      <w:bookmarkEnd w:id="22"/>
      <w:bookmarkEnd w:id="23"/>
      <w:r>
        <w:rPr>
          <w:u w:val="single"/>
        </w:rPr>
        <w:t>Подсистема</w:t>
      </w:r>
      <w:r>
        <w:rPr>
          <w:spacing w:val="-6"/>
          <w:u w:val="single"/>
        </w:rPr>
        <w:t xml:space="preserve"> </w:t>
      </w:r>
      <w:r>
        <w:rPr>
          <w:u w:val="single"/>
        </w:rPr>
        <w:t>анализа</w:t>
      </w:r>
      <w:r>
        <w:rPr>
          <w:spacing w:val="-5"/>
          <w:u w:val="single"/>
        </w:rPr>
        <w:t xml:space="preserve"> </w:t>
      </w:r>
      <w:r>
        <w:rPr>
          <w:u w:val="single"/>
        </w:rPr>
        <w:t>защищенности</w:t>
      </w:r>
    </w:p>
    <w:p w:rsidR="00467FDE" w:rsidRDefault="007B6680">
      <w:pPr>
        <w:pStyle w:val="a3"/>
        <w:spacing w:before="61"/>
        <w:ind w:right="128" w:firstLine="719"/>
        <w:jc w:val="both"/>
      </w:pPr>
      <w:r>
        <w:t>Подсистема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защищенности,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уязвимостей,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ошибками в конфигурации ПО ИСПДн, которые могут быть использованы нарушителем для реализации</w:t>
      </w:r>
      <w:r>
        <w:rPr>
          <w:spacing w:val="1"/>
        </w:rPr>
        <w:t xml:space="preserve"> </w:t>
      </w:r>
      <w:r>
        <w:t>атаки на систему.</w:t>
      </w:r>
    </w:p>
    <w:p w:rsidR="00467FDE" w:rsidRDefault="007B6680">
      <w:pPr>
        <w:pStyle w:val="a3"/>
        <w:spacing w:before="1"/>
        <w:ind w:right="129" w:firstLine="720"/>
        <w:jc w:val="both"/>
      </w:pPr>
      <w:r>
        <w:t>Функционал</w:t>
      </w:r>
      <w:r>
        <w:rPr>
          <w:spacing w:val="1"/>
        </w:rPr>
        <w:t xml:space="preserve"> </w:t>
      </w:r>
      <w:r>
        <w:t>подсистемы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</w:t>
      </w:r>
      <w:r>
        <w:rPr>
          <w:spacing w:val="1"/>
        </w:rPr>
        <w:t xml:space="preserve"> </w:t>
      </w:r>
      <w:r>
        <w:t>программными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</w:t>
      </w:r>
      <w:r>
        <w:t>о-аппаратными</w:t>
      </w:r>
      <w:r>
        <w:rPr>
          <w:spacing w:val="1"/>
        </w:rPr>
        <w:t xml:space="preserve"> </w:t>
      </w:r>
      <w:r>
        <w:t>средствами.</w:t>
      </w:r>
    </w:p>
    <w:p w:rsidR="00467FDE" w:rsidRDefault="00467FDE">
      <w:pPr>
        <w:pStyle w:val="a3"/>
        <w:spacing w:before="10"/>
        <w:ind w:left="0"/>
        <w:rPr>
          <w:sz w:val="19"/>
        </w:rPr>
      </w:pPr>
    </w:p>
    <w:p w:rsidR="00467FDE" w:rsidRDefault="007B6680">
      <w:pPr>
        <w:pStyle w:val="a3"/>
        <w:ind w:left="3565"/>
      </w:pPr>
      <w:r>
        <w:rPr>
          <w:u w:val="single"/>
        </w:rPr>
        <w:t>Подсистема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обнаружения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вторжений</w:t>
      </w:r>
    </w:p>
    <w:p w:rsidR="00467FDE" w:rsidRDefault="007B6680">
      <w:pPr>
        <w:pStyle w:val="a3"/>
        <w:spacing w:before="1"/>
        <w:ind w:firstLine="719"/>
      </w:pPr>
      <w:r>
        <w:t>Подсистема</w:t>
      </w:r>
      <w:r>
        <w:rPr>
          <w:spacing w:val="30"/>
        </w:rPr>
        <w:t xml:space="preserve"> </w:t>
      </w:r>
      <w:r>
        <w:t>обнаружения</w:t>
      </w:r>
      <w:r>
        <w:rPr>
          <w:spacing w:val="30"/>
        </w:rPr>
        <w:t xml:space="preserve"> </w:t>
      </w:r>
      <w:r>
        <w:t>вторжений,</w:t>
      </w:r>
      <w:r>
        <w:rPr>
          <w:spacing w:val="30"/>
        </w:rPr>
        <w:t xml:space="preserve"> </w:t>
      </w:r>
      <w:r>
        <w:t>должна</w:t>
      </w:r>
      <w:r>
        <w:rPr>
          <w:spacing w:val="31"/>
        </w:rPr>
        <w:t xml:space="preserve"> </w:t>
      </w:r>
      <w:r>
        <w:t>обеспечивать</w:t>
      </w:r>
      <w:r>
        <w:rPr>
          <w:spacing w:val="32"/>
        </w:rPr>
        <w:t xml:space="preserve"> </w:t>
      </w:r>
      <w:r>
        <w:t>выявление</w:t>
      </w:r>
      <w:r>
        <w:rPr>
          <w:spacing w:val="31"/>
        </w:rPr>
        <w:t xml:space="preserve"> </w:t>
      </w:r>
      <w:r>
        <w:t>сетевых</w:t>
      </w:r>
      <w:r>
        <w:rPr>
          <w:spacing w:val="29"/>
        </w:rPr>
        <w:t xml:space="preserve"> </w:t>
      </w:r>
      <w:r>
        <w:t>атак</w:t>
      </w:r>
      <w:r>
        <w:rPr>
          <w:spacing w:val="31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элементы</w:t>
      </w:r>
      <w:r>
        <w:rPr>
          <w:spacing w:val="-47"/>
        </w:rPr>
        <w:t xml:space="preserve"> </w:t>
      </w:r>
      <w:r>
        <w:t>ИСПДн подключенные</w:t>
      </w:r>
      <w:r>
        <w:rPr>
          <w:spacing w:val="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сетям 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 международного обмена.</w:t>
      </w:r>
    </w:p>
    <w:p w:rsidR="00467FDE" w:rsidRDefault="007B6680">
      <w:pPr>
        <w:pStyle w:val="a3"/>
        <w:spacing w:before="1"/>
        <w:ind w:firstLine="719"/>
      </w:pPr>
      <w:r>
        <w:t>Функционал</w:t>
      </w:r>
      <w:r>
        <w:rPr>
          <w:spacing w:val="35"/>
        </w:rPr>
        <w:t xml:space="preserve"> </w:t>
      </w:r>
      <w:r>
        <w:t>подсистемы</w:t>
      </w:r>
      <w:r>
        <w:rPr>
          <w:spacing w:val="36"/>
        </w:rPr>
        <w:t xml:space="preserve"> </w:t>
      </w:r>
      <w:r>
        <w:t>может</w:t>
      </w:r>
      <w:r>
        <w:rPr>
          <w:spacing w:val="33"/>
        </w:rPr>
        <w:t xml:space="preserve"> </w:t>
      </w:r>
      <w:r>
        <w:t>быть</w:t>
      </w:r>
      <w:r>
        <w:rPr>
          <w:spacing w:val="34"/>
        </w:rPr>
        <w:t xml:space="preserve"> </w:t>
      </w:r>
      <w:r>
        <w:t>реализован</w:t>
      </w:r>
      <w:r>
        <w:rPr>
          <w:spacing w:val="35"/>
        </w:rPr>
        <w:t xml:space="preserve"> </w:t>
      </w:r>
      <w:r>
        <w:t>программными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программно-аппаратными</w:t>
      </w:r>
      <w:r>
        <w:rPr>
          <w:spacing w:val="-47"/>
        </w:rPr>
        <w:t xml:space="preserve"> </w:t>
      </w:r>
      <w:r>
        <w:t>средствами.</w:t>
      </w:r>
    </w:p>
    <w:p w:rsidR="00467FDE" w:rsidRDefault="00467FDE">
      <w:pPr>
        <w:pStyle w:val="a3"/>
        <w:spacing w:before="10"/>
        <w:ind w:left="0"/>
        <w:rPr>
          <w:sz w:val="19"/>
        </w:rPr>
      </w:pPr>
    </w:p>
    <w:p w:rsidR="00467FDE" w:rsidRDefault="007B6680">
      <w:pPr>
        <w:pStyle w:val="a3"/>
        <w:ind w:left="3426"/>
        <w:jc w:val="both"/>
      </w:pPr>
      <w:r>
        <w:rPr>
          <w:u w:val="single"/>
        </w:rPr>
        <w:t>Подсистема</w:t>
      </w:r>
      <w:r>
        <w:rPr>
          <w:spacing w:val="-4"/>
          <w:u w:val="single"/>
        </w:rPr>
        <w:t xml:space="preserve"> </w:t>
      </w:r>
      <w:r>
        <w:rPr>
          <w:u w:val="single"/>
        </w:rPr>
        <w:t>криптографической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защиты</w:t>
      </w:r>
    </w:p>
    <w:p w:rsidR="00467FDE" w:rsidRDefault="007B6680">
      <w:pPr>
        <w:pStyle w:val="a3"/>
        <w:ind w:right="127" w:firstLine="719"/>
        <w:jc w:val="both"/>
      </w:pPr>
      <w:r>
        <w:t>Подсистема</w:t>
      </w:r>
      <w:r>
        <w:rPr>
          <w:spacing w:val="1"/>
        </w:rPr>
        <w:t xml:space="preserve"> </w:t>
      </w:r>
      <w:r>
        <w:t>криптографической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НСД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защищаемой</w:t>
      </w:r>
      <w:r>
        <w:rPr>
          <w:spacing w:val="1"/>
        </w:rPr>
        <w:t xml:space="preserve"> </w:t>
      </w:r>
      <w:r>
        <w:t>информации в ИСПДн ГБУЗ СК «</w:t>
      </w:r>
      <w:r w:rsidR="00375A59" w:rsidRPr="00375A59">
        <w:t>Предгорная РСП</w:t>
      </w:r>
      <w:r>
        <w:t>», при ее передачи по канал</w:t>
      </w:r>
      <w:r>
        <w:t>ам связи сетей 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обмена.</w:t>
      </w:r>
    </w:p>
    <w:p w:rsidR="00467FDE" w:rsidRDefault="007B6680">
      <w:pPr>
        <w:pStyle w:val="a3"/>
        <w:spacing w:line="229" w:lineRule="exact"/>
        <w:ind w:left="841"/>
        <w:jc w:val="both"/>
      </w:pPr>
      <w:r>
        <w:t>Подсистема</w:t>
      </w:r>
      <w:r>
        <w:rPr>
          <w:spacing w:val="-6"/>
        </w:rPr>
        <w:t xml:space="preserve"> </w:t>
      </w:r>
      <w:r>
        <w:t>реализуется</w:t>
      </w:r>
      <w:r>
        <w:rPr>
          <w:spacing w:val="-6"/>
        </w:rPr>
        <w:t xml:space="preserve"> </w:t>
      </w:r>
      <w:r>
        <w:t>внедрения</w:t>
      </w:r>
      <w:r>
        <w:rPr>
          <w:spacing w:val="-6"/>
        </w:rPr>
        <w:t xml:space="preserve"> </w:t>
      </w:r>
      <w:r>
        <w:t>криптографических</w:t>
      </w:r>
      <w:r>
        <w:rPr>
          <w:spacing w:val="-4"/>
        </w:rPr>
        <w:t xml:space="preserve"> </w:t>
      </w:r>
      <w:r>
        <w:t>программно-аппаратных</w:t>
      </w:r>
      <w:r>
        <w:rPr>
          <w:spacing w:val="-6"/>
        </w:rPr>
        <w:t xml:space="preserve"> </w:t>
      </w:r>
      <w:r>
        <w:t>комплексов.</w:t>
      </w:r>
    </w:p>
    <w:p w:rsidR="00467FDE" w:rsidRDefault="00467FDE">
      <w:pPr>
        <w:pStyle w:val="a3"/>
        <w:spacing w:before="4"/>
        <w:ind w:left="0"/>
        <w:rPr>
          <w:sz w:val="21"/>
        </w:rPr>
      </w:pPr>
    </w:p>
    <w:p w:rsidR="00467FDE" w:rsidRDefault="007B6680">
      <w:pPr>
        <w:pStyle w:val="2"/>
        <w:numPr>
          <w:ilvl w:val="1"/>
          <w:numId w:val="2"/>
        </w:numPr>
        <w:tabs>
          <w:tab w:val="left" w:pos="3860"/>
        </w:tabs>
        <w:spacing w:before="0"/>
        <w:ind w:left="3859" w:right="3" w:hanging="3860"/>
        <w:jc w:val="left"/>
      </w:pPr>
      <w:bookmarkStart w:id="24" w:name="5.Пользователи_ИСПДн"/>
      <w:bookmarkStart w:id="25" w:name="_bookmark13"/>
      <w:bookmarkEnd w:id="24"/>
      <w:bookmarkEnd w:id="25"/>
      <w:r>
        <w:t>Пользователи</w:t>
      </w:r>
      <w:r>
        <w:rPr>
          <w:spacing w:val="-8"/>
        </w:rPr>
        <w:t xml:space="preserve"> </w:t>
      </w:r>
      <w:r>
        <w:t>ИСПДн</w:t>
      </w:r>
    </w:p>
    <w:p w:rsidR="00467FDE" w:rsidRDefault="00467FDE">
      <w:pPr>
        <w:pStyle w:val="a3"/>
        <w:spacing w:before="10"/>
        <w:ind w:left="0"/>
        <w:rPr>
          <w:b/>
          <w:sz w:val="24"/>
        </w:rPr>
      </w:pPr>
    </w:p>
    <w:p w:rsidR="00467FDE" w:rsidRDefault="007B6680">
      <w:pPr>
        <w:pStyle w:val="a3"/>
        <w:ind w:right="126" w:firstLine="719"/>
        <w:jc w:val="both"/>
      </w:pPr>
      <w:r>
        <w:t xml:space="preserve">В Положении информационной безопасности определены основные категории пользователей.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произведена</w:t>
      </w:r>
      <w:r>
        <w:rPr>
          <w:spacing w:val="1"/>
        </w:rPr>
        <w:t xml:space="preserve"> </w:t>
      </w:r>
      <w:r>
        <w:t>типизация</w:t>
      </w:r>
      <w:r>
        <w:rPr>
          <w:spacing w:val="1"/>
        </w:rPr>
        <w:t xml:space="preserve"> </w:t>
      </w:r>
      <w:r>
        <w:t>пользователей</w:t>
      </w:r>
      <w:r>
        <w:rPr>
          <w:spacing w:val="1"/>
        </w:rPr>
        <w:t xml:space="preserve"> </w:t>
      </w:r>
      <w:r>
        <w:t>ИСПДн,</w:t>
      </w:r>
      <w:r>
        <w:rPr>
          <w:spacing w:val="1"/>
        </w:rPr>
        <w:t xml:space="preserve"> </w:t>
      </w:r>
      <w:r>
        <w:t>определен</w:t>
      </w:r>
      <w:r>
        <w:rPr>
          <w:spacing w:val="5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доступа и</w:t>
      </w:r>
      <w:r>
        <w:rPr>
          <w:spacing w:val="-1"/>
        </w:rPr>
        <w:t xml:space="preserve"> </w:t>
      </w:r>
      <w:r>
        <w:t>возможности.</w:t>
      </w:r>
    </w:p>
    <w:p w:rsidR="00467FDE" w:rsidRDefault="007B6680">
      <w:pPr>
        <w:pStyle w:val="a3"/>
        <w:ind w:right="131" w:firstLine="719"/>
        <w:jc w:val="both"/>
      </w:pPr>
      <w:r>
        <w:t>В ИСПДн ГБУЗ СК</w:t>
      </w:r>
      <w:r>
        <w:rPr>
          <w:spacing w:val="1"/>
        </w:rPr>
        <w:t xml:space="preserve"> </w:t>
      </w:r>
      <w:r>
        <w:t>«</w:t>
      </w:r>
      <w:r w:rsidR="00375A59" w:rsidRPr="00375A59">
        <w:t>Предгорная РСП</w:t>
      </w:r>
      <w:r>
        <w:t>» можно выделить следующие группы пользователей,</w:t>
      </w:r>
      <w:r>
        <w:rPr>
          <w:spacing w:val="1"/>
        </w:rPr>
        <w:t xml:space="preserve"> </w:t>
      </w:r>
      <w:r>
        <w:t>участвующих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обработке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хранении</w:t>
      </w:r>
      <w:r>
        <w:rPr>
          <w:spacing w:val="-1"/>
        </w:rPr>
        <w:t xml:space="preserve"> </w:t>
      </w:r>
      <w:r>
        <w:t>ПДн:</w:t>
      </w:r>
    </w:p>
    <w:p w:rsidR="00467FDE" w:rsidRDefault="007B6680">
      <w:pPr>
        <w:pStyle w:val="a4"/>
        <w:numPr>
          <w:ilvl w:val="0"/>
          <w:numId w:val="1"/>
        </w:numPr>
        <w:tabs>
          <w:tab w:val="left" w:pos="689"/>
        </w:tabs>
        <w:spacing w:line="245" w:lineRule="exact"/>
        <w:ind w:left="688" w:hanging="568"/>
        <w:jc w:val="both"/>
        <w:rPr>
          <w:sz w:val="20"/>
        </w:rPr>
      </w:pPr>
      <w:r>
        <w:rPr>
          <w:sz w:val="20"/>
        </w:rPr>
        <w:t>Администратора</w:t>
      </w:r>
      <w:r>
        <w:rPr>
          <w:spacing w:val="-3"/>
          <w:sz w:val="20"/>
        </w:rPr>
        <w:t xml:space="preserve"> </w:t>
      </w:r>
      <w:r>
        <w:rPr>
          <w:sz w:val="20"/>
        </w:rPr>
        <w:t>СЗПД;</w:t>
      </w:r>
    </w:p>
    <w:p w:rsidR="00467FDE" w:rsidRDefault="007B6680">
      <w:pPr>
        <w:pStyle w:val="a4"/>
        <w:numPr>
          <w:ilvl w:val="0"/>
          <w:numId w:val="1"/>
        </w:numPr>
        <w:tabs>
          <w:tab w:val="left" w:pos="689"/>
        </w:tabs>
        <w:ind w:left="688" w:hanging="568"/>
        <w:jc w:val="both"/>
        <w:rPr>
          <w:sz w:val="20"/>
        </w:rPr>
      </w:pPr>
      <w:r>
        <w:rPr>
          <w:sz w:val="20"/>
        </w:rPr>
        <w:t>Оператора</w:t>
      </w:r>
      <w:r>
        <w:rPr>
          <w:spacing w:val="-3"/>
          <w:sz w:val="20"/>
        </w:rPr>
        <w:t xml:space="preserve"> </w:t>
      </w:r>
      <w:r>
        <w:rPr>
          <w:sz w:val="20"/>
        </w:rPr>
        <w:t>АРМ;</w:t>
      </w:r>
    </w:p>
    <w:p w:rsidR="00467FDE" w:rsidRDefault="00467FDE">
      <w:pPr>
        <w:pStyle w:val="a3"/>
        <w:spacing w:before="10"/>
        <w:ind w:left="0"/>
      </w:pPr>
    </w:p>
    <w:p w:rsidR="00467FDE" w:rsidRDefault="007B6680">
      <w:pPr>
        <w:pStyle w:val="a3"/>
        <w:ind w:right="130" w:firstLine="719"/>
        <w:jc w:val="both"/>
      </w:pPr>
      <w:r>
        <w:t>Данные о группах пользователях, уровне их доступа и информированности должен быть отражен в</w:t>
      </w:r>
      <w:r>
        <w:rPr>
          <w:spacing w:val="1"/>
        </w:rPr>
        <w:t xml:space="preserve"> </w:t>
      </w:r>
      <w:r>
        <w:t>Матрице</w:t>
      </w:r>
      <w:r>
        <w:rPr>
          <w:spacing w:val="1"/>
        </w:rPr>
        <w:t xml:space="preserve"> </w:t>
      </w:r>
      <w:r>
        <w:t>доступа</w:t>
      </w:r>
      <w:r>
        <w:rPr>
          <w:spacing w:val="-1"/>
        </w:rPr>
        <w:t xml:space="preserve"> </w:t>
      </w:r>
      <w:r>
        <w:t>пользователей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защищаемым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ресурсов.</w:t>
      </w:r>
    </w:p>
    <w:p w:rsidR="00467FDE" w:rsidRDefault="00467FDE">
      <w:pPr>
        <w:pStyle w:val="a3"/>
        <w:spacing w:before="9"/>
        <w:ind w:left="0"/>
        <w:rPr>
          <w:sz w:val="19"/>
        </w:rPr>
      </w:pPr>
    </w:p>
    <w:p w:rsidR="00467FDE" w:rsidRDefault="007B6680">
      <w:pPr>
        <w:pStyle w:val="a3"/>
        <w:spacing w:before="1"/>
        <w:ind w:left="4204"/>
        <w:jc w:val="both"/>
      </w:pPr>
      <w:r>
        <w:rPr>
          <w:u w:val="single"/>
        </w:rPr>
        <w:t>Администратор</w:t>
      </w:r>
      <w:r>
        <w:rPr>
          <w:spacing w:val="-2"/>
          <w:u w:val="single"/>
        </w:rPr>
        <w:t xml:space="preserve"> </w:t>
      </w:r>
      <w:r>
        <w:rPr>
          <w:u w:val="single"/>
        </w:rPr>
        <w:t>СЗПД</w:t>
      </w:r>
    </w:p>
    <w:p w:rsidR="00467FDE" w:rsidRDefault="007B6680">
      <w:pPr>
        <w:pStyle w:val="a3"/>
        <w:ind w:right="129" w:firstLine="720"/>
        <w:jc w:val="both"/>
      </w:pPr>
      <w:r>
        <w:t>Администратор ИСПДн, сотрудник ГБУЗ СК «</w:t>
      </w:r>
      <w:r w:rsidR="00375A59" w:rsidRPr="00375A59">
        <w:t>Предгорная РСП</w:t>
      </w:r>
      <w:r>
        <w:t>», ответственный за настройку,</w:t>
      </w:r>
      <w:r>
        <w:rPr>
          <w:spacing w:val="1"/>
        </w:rPr>
        <w:t xml:space="preserve"> </w:t>
      </w:r>
      <w:r>
        <w:t>внедрение и сопровождение ИСПДн. Обеспечивает функционирование подсистемы управления доступом</w:t>
      </w:r>
      <w:r>
        <w:rPr>
          <w:spacing w:val="1"/>
        </w:rPr>
        <w:t xml:space="preserve"> </w:t>
      </w:r>
      <w:r>
        <w:t>ИСПДн и уполномочен осуществлять предоставление и разграничение доступа</w:t>
      </w:r>
      <w:r>
        <w:rPr>
          <w:spacing w:val="1"/>
        </w:rPr>
        <w:t xml:space="preserve"> </w:t>
      </w:r>
      <w:r>
        <w:t>кон</w:t>
      </w:r>
      <w:r>
        <w:t>ечного</w:t>
      </w:r>
      <w:r>
        <w:rPr>
          <w:spacing w:val="1"/>
        </w:rPr>
        <w:t xml:space="preserve"> </w:t>
      </w:r>
      <w:r>
        <w:t>пользователя</w:t>
      </w:r>
      <w:r>
        <w:rPr>
          <w:spacing w:val="1"/>
        </w:rPr>
        <w:t xml:space="preserve"> </w:t>
      </w:r>
      <w:r>
        <w:t>(Оператора</w:t>
      </w:r>
      <w:r>
        <w:rPr>
          <w:spacing w:val="-1"/>
        </w:rPr>
        <w:t xml:space="preserve"> </w:t>
      </w:r>
      <w:r>
        <w:t>АРМ)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элементам хранящим</w:t>
      </w:r>
      <w:r>
        <w:rPr>
          <w:spacing w:val="1"/>
        </w:rPr>
        <w:t xml:space="preserve"> </w:t>
      </w:r>
      <w:r>
        <w:t>персональные</w:t>
      </w:r>
      <w:r>
        <w:rPr>
          <w:spacing w:val="3"/>
        </w:rPr>
        <w:t xml:space="preserve"> </w:t>
      </w:r>
      <w:r>
        <w:t>данные.</w:t>
      </w:r>
    </w:p>
    <w:p w:rsidR="00467FDE" w:rsidRDefault="007B6680">
      <w:pPr>
        <w:pStyle w:val="a3"/>
        <w:spacing w:line="230" w:lineRule="exact"/>
        <w:ind w:left="841"/>
        <w:jc w:val="both"/>
      </w:pPr>
      <w:r>
        <w:t>Администратор</w:t>
      </w:r>
      <w:r>
        <w:rPr>
          <w:spacing w:val="-4"/>
        </w:rPr>
        <w:t xml:space="preserve"> </w:t>
      </w:r>
      <w:r>
        <w:t>СЗПД</w:t>
      </w:r>
      <w:r>
        <w:rPr>
          <w:spacing w:val="-3"/>
        </w:rPr>
        <w:t xml:space="preserve"> </w:t>
      </w:r>
      <w:r>
        <w:t>обладает</w:t>
      </w:r>
      <w:r>
        <w:rPr>
          <w:spacing w:val="-5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уровнем</w:t>
      </w:r>
      <w:r>
        <w:rPr>
          <w:spacing w:val="-3"/>
        </w:rPr>
        <w:t xml:space="preserve"> </w:t>
      </w:r>
      <w:r>
        <w:t>доступа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знаний:</w:t>
      </w:r>
    </w:p>
    <w:p w:rsidR="00467FDE" w:rsidRDefault="007B6680">
      <w:pPr>
        <w:pStyle w:val="a4"/>
        <w:numPr>
          <w:ilvl w:val="0"/>
          <w:numId w:val="1"/>
        </w:numPr>
        <w:tabs>
          <w:tab w:val="left" w:pos="687"/>
          <w:tab w:val="left" w:pos="688"/>
        </w:tabs>
        <w:spacing w:line="245" w:lineRule="exact"/>
        <w:rPr>
          <w:sz w:val="20"/>
        </w:rPr>
      </w:pPr>
      <w:r>
        <w:rPr>
          <w:sz w:val="20"/>
        </w:rPr>
        <w:t>обладает</w:t>
      </w:r>
      <w:r>
        <w:rPr>
          <w:spacing w:val="-3"/>
          <w:sz w:val="20"/>
        </w:rPr>
        <w:t xml:space="preserve"> </w:t>
      </w:r>
      <w:r>
        <w:rPr>
          <w:sz w:val="20"/>
        </w:rPr>
        <w:t>полной</w:t>
      </w:r>
      <w:r>
        <w:rPr>
          <w:spacing w:val="-4"/>
          <w:sz w:val="20"/>
        </w:rPr>
        <w:t xml:space="preserve"> </w:t>
      </w:r>
      <w:r>
        <w:rPr>
          <w:sz w:val="20"/>
        </w:rPr>
        <w:t>информацией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системном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прикладном</w:t>
      </w:r>
      <w:r>
        <w:rPr>
          <w:spacing w:val="-3"/>
          <w:sz w:val="20"/>
        </w:rPr>
        <w:t xml:space="preserve"> </w:t>
      </w:r>
      <w:r>
        <w:rPr>
          <w:sz w:val="20"/>
        </w:rPr>
        <w:t>программном</w:t>
      </w:r>
      <w:r>
        <w:rPr>
          <w:spacing w:val="-5"/>
          <w:sz w:val="20"/>
        </w:rPr>
        <w:t xml:space="preserve"> </w:t>
      </w:r>
      <w:r>
        <w:rPr>
          <w:sz w:val="20"/>
        </w:rPr>
        <w:t>обеспечении</w:t>
      </w:r>
      <w:r>
        <w:rPr>
          <w:spacing w:val="-5"/>
          <w:sz w:val="20"/>
        </w:rPr>
        <w:t xml:space="preserve"> </w:t>
      </w:r>
      <w:r>
        <w:rPr>
          <w:sz w:val="20"/>
        </w:rPr>
        <w:t>ИСПДн;</w:t>
      </w:r>
    </w:p>
    <w:p w:rsidR="00467FDE" w:rsidRDefault="007B6680">
      <w:pPr>
        <w:pStyle w:val="a4"/>
        <w:numPr>
          <w:ilvl w:val="0"/>
          <w:numId w:val="1"/>
        </w:numPr>
        <w:tabs>
          <w:tab w:val="left" w:pos="687"/>
          <w:tab w:val="left" w:pos="688"/>
        </w:tabs>
        <w:spacing w:line="245" w:lineRule="exact"/>
        <w:rPr>
          <w:sz w:val="20"/>
        </w:rPr>
      </w:pPr>
      <w:r>
        <w:rPr>
          <w:sz w:val="20"/>
        </w:rPr>
        <w:t>обладает</w:t>
      </w:r>
      <w:r>
        <w:rPr>
          <w:spacing w:val="-2"/>
          <w:sz w:val="20"/>
        </w:rPr>
        <w:t xml:space="preserve"> </w:t>
      </w:r>
      <w:r>
        <w:rPr>
          <w:sz w:val="20"/>
        </w:rPr>
        <w:t>полной</w:t>
      </w:r>
      <w:r>
        <w:rPr>
          <w:spacing w:val="-4"/>
          <w:sz w:val="20"/>
        </w:rPr>
        <w:t xml:space="preserve"> </w:t>
      </w:r>
      <w:r>
        <w:rPr>
          <w:sz w:val="20"/>
        </w:rPr>
        <w:t>информацией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технических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средствах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конфигурации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ИСПДн;</w:t>
      </w:r>
    </w:p>
    <w:p w:rsidR="00467FDE" w:rsidRDefault="007B6680">
      <w:pPr>
        <w:pStyle w:val="a4"/>
        <w:numPr>
          <w:ilvl w:val="0"/>
          <w:numId w:val="1"/>
        </w:numPr>
        <w:tabs>
          <w:tab w:val="left" w:pos="687"/>
          <w:tab w:val="left" w:pos="688"/>
        </w:tabs>
        <w:spacing w:line="244" w:lineRule="exact"/>
        <w:rPr>
          <w:sz w:val="20"/>
        </w:rPr>
      </w:pPr>
      <w:r>
        <w:rPr>
          <w:sz w:val="20"/>
        </w:rPr>
        <w:t>имеет</w:t>
      </w:r>
      <w:r>
        <w:rPr>
          <w:spacing w:val="-4"/>
          <w:sz w:val="20"/>
        </w:rPr>
        <w:t xml:space="preserve"> </w:t>
      </w:r>
      <w:r>
        <w:rPr>
          <w:sz w:val="20"/>
        </w:rPr>
        <w:t>доступ</w:t>
      </w:r>
      <w:r>
        <w:rPr>
          <w:spacing w:val="-1"/>
          <w:sz w:val="20"/>
        </w:rPr>
        <w:t xml:space="preserve"> </w:t>
      </w:r>
      <w:r>
        <w:rPr>
          <w:sz w:val="20"/>
        </w:rPr>
        <w:t>ко</w:t>
      </w:r>
      <w:r>
        <w:rPr>
          <w:spacing w:val="-2"/>
          <w:sz w:val="20"/>
        </w:rPr>
        <w:t xml:space="preserve"> </w:t>
      </w:r>
      <w:r>
        <w:rPr>
          <w:sz w:val="20"/>
        </w:rPr>
        <w:t>всем</w:t>
      </w:r>
      <w:r>
        <w:rPr>
          <w:spacing w:val="-2"/>
          <w:sz w:val="20"/>
        </w:rPr>
        <w:t xml:space="preserve"> </w:t>
      </w:r>
      <w:r>
        <w:rPr>
          <w:sz w:val="20"/>
        </w:rPr>
        <w:t>техническим</w:t>
      </w:r>
      <w:r>
        <w:rPr>
          <w:spacing w:val="-1"/>
          <w:sz w:val="20"/>
        </w:rPr>
        <w:t xml:space="preserve"> </w:t>
      </w:r>
      <w:r>
        <w:rPr>
          <w:sz w:val="20"/>
        </w:rPr>
        <w:t>средствам</w:t>
      </w:r>
      <w:r>
        <w:rPr>
          <w:spacing w:val="-2"/>
          <w:sz w:val="20"/>
        </w:rPr>
        <w:t xml:space="preserve"> </w:t>
      </w:r>
      <w:r>
        <w:rPr>
          <w:sz w:val="20"/>
        </w:rPr>
        <w:t>обработки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данным</w:t>
      </w:r>
      <w:r>
        <w:rPr>
          <w:spacing w:val="-2"/>
          <w:sz w:val="20"/>
        </w:rPr>
        <w:t xml:space="preserve"> </w:t>
      </w:r>
      <w:r>
        <w:rPr>
          <w:sz w:val="20"/>
        </w:rPr>
        <w:t>ИСПДн;</w:t>
      </w:r>
    </w:p>
    <w:p w:rsidR="00467FDE" w:rsidRDefault="007B6680">
      <w:pPr>
        <w:pStyle w:val="a4"/>
        <w:numPr>
          <w:ilvl w:val="0"/>
          <w:numId w:val="1"/>
        </w:numPr>
        <w:tabs>
          <w:tab w:val="left" w:pos="687"/>
          <w:tab w:val="left" w:pos="688"/>
        </w:tabs>
        <w:spacing w:line="244" w:lineRule="exact"/>
        <w:rPr>
          <w:sz w:val="20"/>
        </w:rPr>
      </w:pPr>
      <w:r>
        <w:rPr>
          <w:sz w:val="20"/>
        </w:rPr>
        <w:t>обладает</w:t>
      </w:r>
      <w:r>
        <w:rPr>
          <w:spacing w:val="-3"/>
          <w:sz w:val="20"/>
        </w:rPr>
        <w:t xml:space="preserve"> </w:t>
      </w:r>
      <w:r>
        <w:rPr>
          <w:sz w:val="20"/>
        </w:rPr>
        <w:t>правами</w:t>
      </w:r>
      <w:r>
        <w:rPr>
          <w:spacing w:val="-3"/>
          <w:sz w:val="20"/>
        </w:rPr>
        <w:t xml:space="preserve"> </w:t>
      </w:r>
      <w:r>
        <w:rPr>
          <w:sz w:val="20"/>
        </w:rPr>
        <w:t>конфигурирования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административной</w:t>
      </w:r>
      <w:r>
        <w:rPr>
          <w:spacing w:val="-5"/>
          <w:sz w:val="20"/>
        </w:rPr>
        <w:t xml:space="preserve"> </w:t>
      </w:r>
      <w:r>
        <w:rPr>
          <w:sz w:val="20"/>
        </w:rPr>
        <w:t>настройки</w:t>
      </w:r>
      <w:r>
        <w:rPr>
          <w:spacing w:val="-5"/>
          <w:sz w:val="20"/>
        </w:rPr>
        <w:t xml:space="preserve"> </w:t>
      </w:r>
      <w:r>
        <w:rPr>
          <w:sz w:val="20"/>
        </w:rPr>
        <w:t>технических</w:t>
      </w:r>
      <w:r>
        <w:rPr>
          <w:spacing w:val="-5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-5"/>
          <w:sz w:val="20"/>
        </w:rPr>
        <w:t xml:space="preserve"> </w:t>
      </w:r>
      <w:r>
        <w:rPr>
          <w:sz w:val="20"/>
        </w:rPr>
        <w:t>ИСПДн.</w:t>
      </w:r>
    </w:p>
    <w:p w:rsidR="00467FDE" w:rsidRDefault="007B6680">
      <w:pPr>
        <w:pStyle w:val="a4"/>
        <w:numPr>
          <w:ilvl w:val="0"/>
          <w:numId w:val="1"/>
        </w:numPr>
        <w:tabs>
          <w:tab w:val="left" w:pos="687"/>
          <w:tab w:val="left" w:pos="688"/>
        </w:tabs>
        <w:rPr>
          <w:sz w:val="20"/>
        </w:rPr>
      </w:pPr>
      <w:r>
        <w:rPr>
          <w:sz w:val="20"/>
        </w:rPr>
        <w:t>обладает</w:t>
      </w:r>
      <w:r>
        <w:rPr>
          <w:spacing w:val="-1"/>
          <w:sz w:val="20"/>
        </w:rPr>
        <w:t xml:space="preserve"> </w:t>
      </w:r>
      <w:r>
        <w:rPr>
          <w:sz w:val="20"/>
        </w:rPr>
        <w:t>правами</w:t>
      </w:r>
      <w:r>
        <w:rPr>
          <w:spacing w:val="-2"/>
          <w:sz w:val="20"/>
        </w:rPr>
        <w:t xml:space="preserve"> </w:t>
      </w:r>
      <w:r>
        <w:rPr>
          <w:sz w:val="20"/>
        </w:rPr>
        <w:t>Администратора</w:t>
      </w:r>
      <w:r>
        <w:rPr>
          <w:spacing w:val="-3"/>
          <w:sz w:val="20"/>
        </w:rPr>
        <w:t xml:space="preserve"> </w:t>
      </w:r>
      <w:r>
        <w:rPr>
          <w:sz w:val="20"/>
        </w:rPr>
        <w:t>СЗПД;</w:t>
      </w:r>
    </w:p>
    <w:p w:rsidR="00467FDE" w:rsidRDefault="00467FDE">
      <w:pPr>
        <w:rPr>
          <w:sz w:val="20"/>
        </w:rPr>
        <w:sectPr w:rsidR="00467FDE">
          <w:pgSz w:w="11910" w:h="16840"/>
          <w:pgMar w:top="1020" w:right="720" w:bottom="280" w:left="1580" w:header="326" w:footer="0" w:gutter="0"/>
          <w:cols w:space="720"/>
        </w:sectPr>
      </w:pPr>
    </w:p>
    <w:p w:rsidR="00467FDE" w:rsidRDefault="007B6680">
      <w:pPr>
        <w:pStyle w:val="a4"/>
        <w:numPr>
          <w:ilvl w:val="0"/>
          <w:numId w:val="1"/>
        </w:numPr>
        <w:tabs>
          <w:tab w:val="left" w:pos="688"/>
        </w:tabs>
        <w:spacing w:before="89" w:line="245" w:lineRule="exact"/>
        <w:jc w:val="both"/>
        <w:rPr>
          <w:sz w:val="20"/>
        </w:rPr>
      </w:pPr>
      <w:r>
        <w:rPr>
          <w:sz w:val="20"/>
        </w:rPr>
        <w:lastRenderedPageBreak/>
        <w:t>обладает</w:t>
      </w:r>
      <w:r>
        <w:rPr>
          <w:spacing w:val="-2"/>
          <w:sz w:val="20"/>
        </w:rPr>
        <w:t xml:space="preserve"> </w:t>
      </w:r>
      <w:r>
        <w:rPr>
          <w:sz w:val="20"/>
        </w:rPr>
        <w:t>полной</w:t>
      </w:r>
      <w:r>
        <w:rPr>
          <w:spacing w:val="-4"/>
          <w:sz w:val="20"/>
        </w:rPr>
        <w:t xml:space="preserve"> </w:t>
      </w:r>
      <w:r>
        <w:rPr>
          <w:sz w:val="20"/>
        </w:rPr>
        <w:t>информацией</w:t>
      </w:r>
      <w:r>
        <w:rPr>
          <w:spacing w:val="-4"/>
          <w:sz w:val="20"/>
        </w:rPr>
        <w:t xml:space="preserve"> </w:t>
      </w:r>
      <w:r>
        <w:rPr>
          <w:sz w:val="20"/>
        </w:rPr>
        <w:t>об</w:t>
      </w:r>
      <w:r>
        <w:rPr>
          <w:spacing w:val="-4"/>
          <w:sz w:val="20"/>
        </w:rPr>
        <w:t xml:space="preserve"> </w:t>
      </w:r>
      <w:r>
        <w:rPr>
          <w:sz w:val="20"/>
        </w:rPr>
        <w:t>ИСПДн;</w:t>
      </w:r>
    </w:p>
    <w:p w:rsidR="00467FDE" w:rsidRDefault="007B6680">
      <w:pPr>
        <w:pStyle w:val="a4"/>
        <w:numPr>
          <w:ilvl w:val="0"/>
          <w:numId w:val="1"/>
        </w:numPr>
        <w:tabs>
          <w:tab w:val="left" w:pos="688"/>
        </w:tabs>
        <w:ind w:right="128"/>
        <w:jc w:val="both"/>
        <w:rPr>
          <w:sz w:val="20"/>
        </w:rPr>
      </w:pPr>
      <w:r>
        <w:rPr>
          <w:sz w:val="20"/>
        </w:rPr>
        <w:t>имеет доступ к средствам защиты информации и протоколирования и к части ключевых элементов</w:t>
      </w:r>
      <w:r>
        <w:rPr>
          <w:spacing w:val="1"/>
          <w:sz w:val="20"/>
        </w:rPr>
        <w:t xml:space="preserve"> </w:t>
      </w:r>
      <w:r>
        <w:rPr>
          <w:sz w:val="20"/>
        </w:rPr>
        <w:t>ИСПДн;</w:t>
      </w:r>
    </w:p>
    <w:p w:rsidR="00467FDE" w:rsidRDefault="007B6680">
      <w:pPr>
        <w:pStyle w:val="a3"/>
        <w:ind w:left="687"/>
        <w:jc w:val="both"/>
      </w:pPr>
      <w:r>
        <w:t>Администратор</w:t>
      </w:r>
      <w:r>
        <w:rPr>
          <w:spacing w:val="-4"/>
        </w:rPr>
        <w:t xml:space="preserve"> </w:t>
      </w:r>
      <w:r>
        <w:t>СЗПД</w:t>
      </w:r>
      <w:r>
        <w:rPr>
          <w:spacing w:val="-2"/>
        </w:rPr>
        <w:t xml:space="preserve"> </w:t>
      </w:r>
      <w:r>
        <w:t>уполномочен:</w:t>
      </w:r>
    </w:p>
    <w:p w:rsidR="00467FDE" w:rsidRDefault="007B6680">
      <w:pPr>
        <w:pStyle w:val="a4"/>
        <w:numPr>
          <w:ilvl w:val="0"/>
          <w:numId w:val="1"/>
        </w:numPr>
        <w:tabs>
          <w:tab w:val="left" w:pos="688"/>
        </w:tabs>
        <w:spacing w:before="1"/>
        <w:ind w:right="127"/>
        <w:jc w:val="both"/>
        <w:rPr>
          <w:sz w:val="20"/>
        </w:rPr>
      </w:pPr>
      <w:r>
        <w:rPr>
          <w:sz w:val="20"/>
        </w:rPr>
        <w:t>реализовывать</w:t>
      </w:r>
      <w:r>
        <w:rPr>
          <w:spacing w:val="1"/>
          <w:sz w:val="20"/>
        </w:rPr>
        <w:t xml:space="preserve"> </w:t>
      </w:r>
      <w:r>
        <w:rPr>
          <w:sz w:val="20"/>
        </w:rPr>
        <w:t>политики</w:t>
      </w:r>
      <w:r>
        <w:rPr>
          <w:spacing w:val="1"/>
          <w:sz w:val="20"/>
        </w:rPr>
        <w:t xml:space="preserve"> </w:t>
      </w:r>
      <w:r>
        <w:rPr>
          <w:sz w:val="20"/>
        </w:rPr>
        <w:t>безопасности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части</w:t>
      </w:r>
      <w:r>
        <w:rPr>
          <w:spacing w:val="1"/>
          <w:sz w:val="20"/>
        </w:rPr>
        <w:t xml:space="preserve"> </w:t>
      </w:r>
      <w:r>
        <w:rPr>
          <w:sz w:val="20"/>
        </w:rPr>
        <w:t>настройки</w:t>
      </w:r>
      <w:r>
        <w:rPr>
          <w:spacing w:val="1"/>
          <w:sz w:val="20"/>
        </w:rPr>
        <w:t xml:space="preserve"> </w:t>
      </w:r>
      <w:r>
        <w:rPr>
          <w:sz w:val="20"/>
        </w:rPr>
        <w:t>СКЗИ,</w:t>
      </w:r>
      <w:r>
        <w:rPr>
          <w:spacing w:val="1"/>
          <w:sz w:val="20"/>
        </w:rPr>
        <w:t xml:space="preserve"> </w:t>
      </w:r>
      <w:r>
        <w:rPr>
          <w:sz w:val="20"/>
        </w:rPr>
        <w:t>межсетевых</w:t>
      </w:r>
      <w:r>
        <w:rPr>
          <w:spacing w:val="1"/>
          <w:sz w:val="20"/>
        </w:rPr>
        <w:t xml:space="preserve"> </w:t>
      </w:r>
      <w:r>
        <w:rPr>
          <w:sz w:val="20"/>
        </w:rPr>
        <w:t>экранов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1"/>
          <w:sz w:val="20"/>
        </w:rPr>
        <w:t xml:space="preserve"> </w:t>
      </w:r>
      <w:r>
        <w:rPr>
          <w:sz w:val="20"/>
        </w:rPr>
        <w:t>обнаружения атак, в соответствии с которыми пользователь (Оператор АРМ) получает возможность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работать</w:t>
      </w:r>
      <w:r>
        <w:rPr>
          <w:spacing w:val="-1"/>
          <w:sz w:val="20"/>
        </w:rPr>
        <w:t xml:space="preserve"> </w:t>
      </w:r>
      <w:r>
        <w:rPr>
          <w:sz w:val="20"/>
        </w:rPr>
        <w:t>с элементами</w:t>
      </w:r>
      <w:r>
        <w:rPr>
          <w:spacing w:val="-1"/>
          <w:sz w:val="20"/>
        </w:rPr>
        <w:t xml:space="preserve"> </w:t>
      </w:r>
      <w:r>
        <w:rPr>
          <w:sz w:val="20"/>
        </w:rPr>
        <w:t>ИСПДн;</w:t>
      </w:r>
    </w:p>
    <w:p w:rsidR="00467FDE" w:rsidRDefault="007B6680">
      <w:pPr>
        <w:pStyle w:val="a4"/>
        <w:numPr>
          <w:ilvl w:val="0"/>
          <w:numId w:val="1"/>
        </w:numPr>
        <w:tabs>
          <w:tab w:val="left" w:pos="688"/>
        </w:tabs>
        <w:spacing w:line="243" w:lineRule="exact"/>
        <w:jc w:val="both"/>
        <w:rPr>
          <w:sz w:val="20"/>
        </w:rPr>
      </w:pPr>
      <w:r>
        <w:rPr>
          <w:sz w:val="20"/>
        </w:rPr>
        <w:t>осуществлять</w:t>
      </w:r>
      <w:r>
        <w:rPr>
          <w:spacing w:val="-6"/>
          <w:sz w:val="20"/>
        </w:rPr>
        <w:t xml:space="preserve"> </w:t>
      </w:r>
      <w:r>
        <w:rPr>
          <w:sz w:val="20"/>
        </w:rPr>
        <w:t>аудит</w:t>
      </w:r>
      <w:r>
        <w:rPr>
          <w:spacing w:val="-7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-4"/>
          <w:sz w:val="20"/>
        </w:rPr>
        <w:t xml:space="preserve"> </w:t>
      </w:r>
      <w:r>
        <w:rPr>
          <w:sz w:val="20"/>
        </w:rPr>
        <w:t>защиты;</w:t>
      </w:r>
    </w:p>
    <w:p w:rsidR="00467FDE" w:rsidRDefault="00467FDE">
      <w:pPr>
        <w:pStyle w:val="a3"/>
        <w:ind w:left="0"/>
        <w:rPr>
          <w:sz w:val="24"/>
        </w:rPr>
      </w:pPr>
    </w:p>
    <w:p w:rsidR="00467FDE" w:rsidRDefault="00467FDE">
      <w:pPr>
        <w:pStyle w:val="a3"/>
        <w:ind w:left="0"/>
        <w:rPr>
          <w:sz w:val="24"/>
        </w:rPr>
      </w:pPr>
    </w:p>
    <w:p w:rsidR="00467FDE" w:rsidRDefault="00467FDE">
      <w:pPr>
        <w:pStyle w:val="a3"/>
        <w:ind w:left="0"/>
        <w:rPr>
          <w:sz w:val="24"/>
        </w:rPr>
      </w:pPr>
    </w:p>
    <w:p w:rsidR="00467FDE" w:rsidRDefault="00467FDE">
      <w:pPr>
        <w:pStyle w:val="a3"/>
        <w:spacing w:before="10"/>
        <w:ind w:left="0"/>
        <w:rPr>
          <w:sz w:val="27"/>
        </w:rPr>
      </w:pPr>
    </w:p>
    <w:p w:rsidR="00467FDE" w:rsidRDefault="007B6680">
      <w:pPr>
        <w:pStyle w:val="a3"/>
        <w:ind w:left="1070" w:right="361"/>
        <w:jc w:val="center"/>
      </w:pPr>
      <w:r>
        <w:rPr>
          <w:u w:val="single"/>
        </w:rPr>
        <w:t>Оператор</w:t>
      </w:r>
      <w:r>
        <w:rPr>
          <w:spacing w:val="-2"/>
          <w:u w:val="single"/>
        </w:rPr>
        <w:t xml:space="preserve"> </w:t>
      </w:r>
      <w:r>
        <w:rPr>
          <w:u w:val="single"/>
        </w:rPr>
        <w:t>АРМ</w:t>
      </w:r>
    </w:p>
    <w:p w:rsidR="00467FDE" w:rsidRDefault="007B6680">
      <w:pPr>
        <w:pStyle w:val="a3"/>
        <w:spacing w:before="1"/>
        <w:ind w:right="128" w:firstLine="719"/>
        <w:jc w:val="both"/>
      </w:pPr>
      <w:r>
        <w:t>Оператор АРМ, сотрудник ГБУЗ СК «</w:t>
      </w:r>
      <w:r w:rsidR="00375A59" w:rsidRPr="00375A59">
        <w:t>Предгорная РСП</w:t>
      </w:r>
      <w:r>
        <w:t>»,</w:t>
      </w:r>
      <w:r>
        <w:rPr>
          <w:spacing w:val="1"/>
        </w:rPr>
        <w:t xml:space="preserve"> </w:t>
      </w:r>
      <w:r>
        <w:t>осуществляющий обработку ПДн.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ПДн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ПДн,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ПДн</w:t>
      </w:r>
      <w:r>
        <w:rPr>
          <w:spacing w:val="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систему</w:t>
      </w:r>
      <w:r>
        <w:rPr>
          <w:spacing w:val="51"/>
        </w:rPr>
        <w:t xml:space="preserve"> </w:t>
      </w:r>
      <w:r>
        <w:t>ИСПДн,</w:t>
      </w:r>
      <w:r>
        <w:rPr>
          <w:spacing w:val="1"/>
        </w:rPr>
        <w:t xml:space="preserve"> </w:t>
      </w:r>
      <w:r>
        <w:t>формирование справок и отчетов по информации, полученной из ИСПД. Оператор не имеет полномочий для</w:t>
      </w:r>
      <w:r>
        <w:rPr>
          <w:spacing w:val="-47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подсистемами</w:t>
      </w:r>
      <w:r>
        <w:rPr>
          <w:spacing w:val="-1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СЗПДн.</w:t>
      </w:r>
    </w:p>
    <w:p w:rsidR="00467FDE" w:rsidRDefault="007B6680">
      <w:pPr>
        <w:pStyle w:val="a3"/>
        <w:spacing w:line="230" w:lineRule="exact"/>
      </w:pPr>
      <w:r>
        <w:t>Оператор</w:t>
      </w:r>
      <w:r>
        <w:rPr>
          <w:spacing w:val="-2"/>
        </w:rPr>
        <w:t xml:space="preserve"> </w:t>
      </w:r>
      <w:r>
        <w:t>ИСПДн</w:t>
      </w:r>
      <w:r>
        <w:rPr>
          <w:spacing w:val="-4"/>
        </w:rPr>
        <w:t xml:space="preserve"> </w:t>
      </w:r>
      <w:r>
        <w:t>обладает</w:t>
      </w:r>
      <w:r>
        <w:rPr>
          <w:spacing w:val="-1"/>
        </w:rPr>
        <w:t xml:space="preserve"> </w:t>
      </w:r>
      <w:r>
        <w:t>следующим уровнем</w:t>
      </w:r>
      <w:r>
        <w:rPr>
          <w:spacing w:val="-2"/>
        </w:rPr>
        <w:t xml:space="preserve"> </w:t>
      </w:r>
      <w:r>
        <w:t>доступа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знаний:</w:t>
      </w:r>
    </w:p>
    <w:p w:rsidR="00467FDE" w:rsidRDefault="007B6680">
      <w:pPr>
        <w:pStyle w:val="a4"/>
        <w:numPr>
          <w:ilvl w:val="0"/>
          <w:numId w:val="1"/>
        </w:numPr>
        <w:tabs>
          <w:tab w:val="left" w:pos="687"/>
          <w:tab w:val="left" w:pos="689"/>
        </w:tabs>
        <w:ind w:left="688" w:right="128"/>
        <w:rPr>
          <w:sz w:val="20"/>
        </w:rPr>
      </w:pPr>
      <w:r>
        <w:rPr>
          <w:sz w:val="20"/>
        </w:rPr>
        <w:t>обладает</w:t>
      </w:r>
      <w:r>
        <w:rPr>
          <w:spacing w:val="45"/>
          <w:sz w:val="20"/>
        </w:rPr>
        <w:t xml:space="preserve"> </w:t>
      </w:r>
      <w:r>
        <w:rPr>
          <w:sz w:val="20"/>
        </w:rPr>
        <w:t>всеми</w:t>
      </w:r>
      <w:r>
        <w:rPr>
          <w:spacing w:val="42"/>
          <w:sz w:val="20"/>
        </w:rPr>
        <w:t xml:space="preserve"> </w:t>
      </w:r>
      <w:r>
        <w:rPr>
          <w:sz w:val="20"/>
        </w:rPr>
        <w:t>необходимыми</w:t>
      </w:r>
      <w:r>
        <w:rPr>
          <w:spacing w:val="42"/>
          <w:sz w:val="20"/>
        </w:rPr>
        <w:t xml:space="preserve"> </w:t>
      </w:r>
      <w:r>
        <w:rPr>
          <w:sz w:val="20"/>
        </w:rPr>
        <w:t>атрибутами</w:t>
      </w:r>
      <w:r>
        <w:rPr>
          <w:spacing w:val="42"/>
          <w:sz w:val="20"/>
        </w:rPr>
        <w:t xml:space="preserve"> </w:t>
      </w:r>
      <w:r>
        <w:rPr>
          <w:sz w:val="20"/>
        </w:rPr>
        <w:t>(например,</w:t>
      </w:r>
      <w:r>
        <w:rPr>
          <w:spacing w:val="44"/>
          <w:sz w:val="20"/>
        </w:rPr>
        <w:t xml:space="preserve"> </w:t>
      </w:r>
      <w:r>
        <w:rPr>
          <w:sz w:val="20"/>
        </w:rPr>
        <w:t>паролем),</w:t>
      </w:r>
      <w:r>
        <w:rPr>
          <w:spacing w:val="41"/>
          <w:sz w:val="20"/>
        </w:rPr>
        <w:t xml:space="preserve"> </w:t>
      </w:r>
      <w:r>
        <w:rPr>
          <w:sz w:val="20"/>
        </w:rPr>
        <w:t>обеспечивающими</w:t>
      </w:r>
      <w:r>
        <w:rPr>
          <w:spacing w:val="44"/>
          <w:sz w:val="20"/>
        </w:rPr>
        <w:t xml:space="preserve"> </w:t>
      </w:r>
      <w:r>
        <w:rPr>
          <w:sz w:val="20"/>
        </w:rPr>
        <w:t>доступ</w:t>
      </w:r>
      <w:r>
        <w:rPr>
          <w:spacing w:val="44"/>
          <w:sz w:val="20"/>
        </w:rPr>
        <w:t xml:space="preserve"> </w:t>
      </w:r>
      <w:r>
        <w:rPr>
          <w:sz w:val="20"/>
        </w:rPr>
        <w:t>к</w:t>
      </w:r>
      <w:r>
        <w:rPr>
          <w:spacing w:val="-47"/>
          <w:sz w:val="20"/>
        </w:rPr>
        <w:t xml:space="preserve"> </w:t>
      </w:r>
      <w:r>
        <w:rPr>
          <w:sz w:val="20"/>
        </w:rPr>
        <w:t>некоторому</w:t>
      </w:r>
      <w:r>
        <w:rPr>
          <w:spacing w:val="-5"/>
          <w:sz w:val="20"/>
        </w:rPr>
        <w:t xml:space="preserve"> </w:t>
      </w:r>
      <w:r>
        <w:rPr>
          <w:sz w:val="20"/>
        </w:rPr>
        <w:t>подмножеству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ПДн;</w:t>
      </w:r>
    </w:p>
    <w:p w:rsidR="00467FDE" w:rsidRDefault="007B6680">
      <w:pPr>
        <w:pStyle w:val="a4"/>
        <w:numPr>
          <w:ilvl w:val="0"/>
          <w:numId w:val="1"/>
        </w:numPr>
        <w:tabs>
          <w:tab w:val="left" w:pos="687"/>
          <w:tab w:val="left" w:pos="689"/>
        </w:tabs>
        <w:ind w:left="688" w:hanging="568"/>
        <w:rPr>
          <w:sz w:val="20"/>
        </w:rPr>
      </w:pPr>
      <w:r>
        <w:rPr>
          <w:sz w:val="20"/>
        </w:rPr>
        <w:t>располагает</w:t>
      </w:r>
      <w:r>
        <w:rPr>
          <w:spacing w:val="-5"/>
          <w:sz w:val="20"/>
        </w:rPr>
        <w:t xml:space="preserve"> </w:t>
      </w:r>
      <w:r>
        <w:rPr>
          <w:sz w:val="20"/>
        </w:rPr>
        <w:t>конфиденциальными</w:t>
      </w:r>
      <w:r>
        <w:rPr>
          <w:spacing w:val="-5"/>
          <w:sz w:val="20"/>
        </w:rPr>
        <w:t xml:space="preserve"> </w:t>
      </w:r>
      <w:r>
        <w:rPr>
          <w:sz w:val="20"/>
        </w:rPr>
        <w:t>данными,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которым</w:t>
      </w:r>
      <w:r>
        <w:rPr>
          <w:spacing w:val="-4"/>
          <w:sz w:val="20"/>
        </w:rPr>
        <w:t xml:space="preserve"> </w:t>
      </w:r>
      <w:r>
        <w:rPr>
          <w:sz w:val="20"/>
        </w:rPr>
        <w:t>имеет</w:t>
      </w:r>
      <w:r>
        <w:rPr>
          <w:spacing w:val="-5"/>
          <w:sz w:val="20"/>
        </w:rPr>
        <w:t xml:space="preserve"> </w:t>
      </w:r>
      <w:r>
        <w:rPr>
          <w:sz w:val="20"/>
        </w:rPr>
        <w:t>доступ.</w:t>
      </w:r>
    </w:p>
    <w:p w:rsidR="00467FDE" w:rsidRDefault="00467FDE">
      <w:pPr>
        <w:rPr>
          <w:sz w:val="20"/>
        </w:rPr>
        <w:sectPr w:rsidR="00467FDE">
          <w:pgSz w:w="11910" w:h="16840"/>
          <w:pgMar w:top="1020" w:right="720" w:bottom="280" w:left="1580" w:header="326" w:footer="0" w:gutter="0"/>
          <w:cols w:space="720"/>
        </w:sectPr>
      </w:pPr>
    </w:p>
    <w:p w:rsidR="00467FDE" w:rsidRDefault="00467FDE">
      <w:pPr>
        <w:pStyle w:val="a3"/>
        <w:spacing w:before="1"/>
        <w:ind w:left="0"/>
        <w:rPr>
          <w:sz w:val="21"/>
        </w:rPr>
      </w:pPr>
    </w:p>
    <w:p w:rsidR="00467FDE" w:rsidRDefault="007B6680">
      <w:pPr>
        <w:pStyle w:val="2"/>
        <w:numPr>
          <w:ilvl w:val="1"/>
          <w:numId w:val="2"/>
        </w:numPr>
        <w:tabs>
          <w:tab w:val="left" w:pos="1267"/>
        </w:tabs>
        <w:ind w:left="1266"/>
        <w:jc w:val="left"/>
      </w:pPr>
      <w:bookmarkStart w:id="26" w:name="6.Требования_к_персоналу_по_обеспечению_"/>
      <w:bookmarkStart w:id="27" w:name="_bookmark14"/>
      <w:bookmarkEnd w:id="26"/>
      <w:bookmarkEnd w:id="27"/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персоналу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обеспечению</w:t>
      </w:r>
      <w:r>
        <w:rPr>
          <w:spacing w:val="-4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ПДн</w:t>
      </w:r>
    </w:p>
    <w:p w:rsidR="00467FDE" w:rsidRDefault="00467FDE">
      <w:pPr>
        <w:pStyle w:val="a3"/>
        <w:spacing w:before="10"/>
        <w:ind w:left="0"/>
        <w:rPr>
          <w:b/>
          <w:sz w:val="24"/>
        </w:rPr>
      </w:pPr>
    </w:p>
    <w:p w:rsidR="00467FDE" w:rsidRDefault="007B6680">
      <w:pPr>
        <w:pStyle w:val="a3"/>
        <w:ind w:right="127" w:firstLine="719"/>
        <w:jc w:val="both"/>
      </w:pPr>
      <w:r>
        <w:t>Все сотрудники ГБУЗ СК «</w:t>
      </w:r>
      <w:r w:rsidR="00375A59" w:rsidRPr="00375A59">
        <w:t>Предгорная РСП</w:t>
      </w:r>
      <w:r>
        <w:t>», являющиеся пользователями ИСПДн, должны</w:t>
      </w:r>
      <w:r>
        <w:rPr>
          <w:spacing w:val="1"/>
        </w:rPr>
        <w:t xml:space="preserve"> </w:t>
      </w:r>
      <w:r>
        <w:t>четко</w:t>
      </w:r>
      <w:r>
        <w:rPr>
          <w:spacing w:val="7"/>
        </w:rPr>
        <w:t xml:space="preserve"> </w:t>
      </w:r>
      <w:r>
        <w:t>знать</w:t>
      </w:r>
      <w:r>
        <w:rPr>
          <w:spacing w:val="9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строго</w:t>
      </w:r>
      <w:r>
        <w:rPr>
          <w:spacing w:val="8"/>
        </w:rPr>
        <w:t xml:space="preserve"> </w:t>
      </w:r>
      <w:r>
        <w:t>выполнять</w:t>
      </w:r>
      <w:r>
        <w:rPr>
          <w:spacing w:val="9"/>
        </w:rPr>
        <w:t xml:space="preserve"> </w:t>
      </w:r>
      <w:r>
        <w:t>установленные</w:t>
      </w:r>
      <w:r>
        <w:rPr>
          <w:spacing w:val="7"/>
        </w:rPr>
        <w:t xml:space="preserve"> </w:t>
      </w:r>
      <w:r>
        <w:t>правила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обязанности</w:t>
      </w:r>
      <w:r>
        <w:rPr>
          <w:spacing w:val="8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доступу</w:t>
      </w:r>
      <w:r>
        <w:rPr>
          <w:spacing w:val="8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защищаемым</w:t>
      </w:r>
      <w:r>
        <w:rPr>
          <w:spacing w:val="8"/>
        </w:rPr>
        <w:t xml:space="preserve"> </w:t>
      </w:r>
      <w:r>
        <w:t>объектам</w:t>
      </w:r>
      <w:r>
        <w:rPr>
          <w:spacing w:val="-4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соблюдению</w:t>
      </w:r>
      <w:r>
        <w:rPr>
          <w:spacing w:val="2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режима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ПДн.</w:t>
      </w:r>
    </w:p>
    <w:p w:rsidR="00467FDE" w:rsidRDefault="007B6680">
      <w:pPr>
        <w:pStyle w:val="a3"/>
        <w:spacing w:before="2"/>
        <w:ind w:right="128" w:firstLine="719"/>
        <w:jc w:val="both"/>
      </w:pPr>
      <w:r>
        <w:t>При вступлении в должность нового сотрудника непосредственный начальник подразделения, в</w:t>
      </w:r>
      <w:r>
        <w:rPr>
          <w:spacing w:val="1"/>
        </w:rPr>
        <w:t xml:space="preserve"> </w:t>
      </w:r>
      <w:r>
        <w:t>которое он поступает, обязан организовать его ознакомление с должностной инструкцией и необходимыми</w:t>
      </w:r>
      <w:r>
        <w:rPr>
          <w:spacing w:val="1"/>
        </w:rPr>
        <w:t xml:space="preserve"> </w:t>
      </w:r>
      <w:r>
        <w:t>документами, регламен</w:t>
      </w:r>
      <w:r>
        <w:t>тирующими требования по защите ПДн, а также обучение навыкам выполнения</w:t>
      </w:r>
      <w:r>
        <w:rPr>
          <w:spacing w:val="1"/>
        </w:rPr>
        <w:t xml:space="preserve"> </w:t>
      </w:r>
      <w:r>
        <w:t>процедур,</w:t>
      </w:r>
      <w:r>
        <w:rPr>
          <w:spacing w:val="2"/>
        </w:rPr>
        <w:t xml:space="preserve"> </w:t>
      </w:r>
      <w:r>
        <w:t>необходимых для</w:t>
      </w:r>
      <w:r>
        <w:rPr>
          <w:spacing w:val="2"/>
        </w:rPr>
        <w:t xml:space="preserve"> </w:t>
      </w:r>
      <w:r>
        <w:t>санкционированного использования</w:t>
      </w:r>
      <w:r>
        <w:rPr>
          <w:spacing w:val="-1"/>
        </w:rPr>
        <w:t xml:space="preserve"> </w:t>
      </w:r>
      <w:r>
        <w:t>ИСПДн.</w:t>
      </w:r>
    </w:p>
    <w:p w:rsidR="00467FDE" w:rsidRDefault="007B6680">
      <w:pPr>
        <w:pStyle w:val="a3"/>
        <w:ind w:right="131" w:firstLine="719"/>
        <w:jc w:val="both"/>
      </w:pPr>
      <w:r>
        <w:t>Сотрудник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ознакомлен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сведениями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 элементами</w:t>
      </w:r>
      <w:r>
        <w:rPr>
          <w:spacing w:val="-1"/>
        </w:rPr>
        <w:t xml:space="preserve"> </w:t>
      </w:r>
      <w:r>
        <w:t>ИСПДн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СЗПДн</w:t>
      </w:r>
      <w:r>
        <w:t>.</w:t>
      </w:r>
    </w:p>
    <w:p w:rsidR="00467FDE" w:rsidRDefault="007B6680">
      <w:pPr>
        <w:pStyle w:val="a3"/>
        <w:ind w:right="128" w:firstLine="720"/>
        <w:jc w:val="both"/>
      </w:pPr>
      <w:r>
        <w:t>Сотрудники ГБУЗ СК «</w:t>
      </w:r>
      <w:r w:rsidR="00375A59" w:rsidRPr="00375A59">
        <w:t>Предгорная РСП</w:t>
      </w:r>
      <w:r>
        <w:t>», использующие технические средства аутентификации,</w:t>
      </w:r>
      <w:r>
        <w:rPr>
          <w:spacing w:val="-47"/>
        </w:rPr>
        <w:t xml:space="preserve"> </w:t>
      </w:r>
      <w:r>
        <w:t>должны обеспечивать сохранность идентификаторов (электронных ключей) и не допускать НСД к ним, а так</w:t>
      </w:r>
      <w:r>
        <w:t>же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утери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третьими</w:t>
      </w:r>
      <w:r>
        <w:rPr>
          <w:spacing w:val="1"/>
        </w:rPr>
        <w:t xml:space="preserve"> </w:t>
      </w:r>
      <w:r>
        <w:t>лицами.</w:t>
      </w:r>
      <w:r>
        <w:rPr>
          <w:spacing w:val="1"/>
        </w:rPr>
        <w:t xml:space="preserve"> </w:t>
      </w:r>
      <w:r>
        <w:t>Пользователи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персональную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 сохранность идентификаторов.</w:t>
      </w:r>
    </w:p>
    <w:p w:rsidR="00467FDE" w:rsidRDefault="007B6680">
      <w:pPr>
        <w:pStyle w:val="a3"/>
        <w:ind w:right="127" w:firstLine="719"/>
        <w:jc w:val="both"/>
      </w:pPr>
      <w:r>
        <w:t>Сотрудники</w:t>
      </w:r>
      <w:r>
        <w:rPr>
          <w:spacing w:val="1"/>
        </w:rPr>
        <w:t xml:space="preserve"> </w:t>
      </w:r>
      <w:r>
        <w:t>ГБУЗ</w:t>
      </w:r>
      <w:r>
        <w:rPr>
          <w:spacing w:val="1"/>
        </w:rPr>
        <w:t xml:space="preserve"> </w:t>
      </w:r>
      <w:r>
        <w:t>СК</w:t>
      </w:r>
      <w:r>
        <w:rPr>
          <w:spacing w:val="1"/>
        </w:rPr>
        <w:t xml:space="preserve"> </w:t>
      </w:r>
      <w:r>
        <w:t>«</w:t>
      </w:r>
      <w:r w:rsidR="00375A59" w:rsidRPr="00375A59">
        <w:t>Предгорная РСП</w:t>
      </w:r>
      <w:r>
        <w:t>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процедурам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ПДн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паролей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тех</w:t>
      </w:r>
      <w:r>
        <w:t>нические</w:t>
      </w:r>
      <w:r>
        <w:rPr>
          <w:spacing w:val="-1"/>
        </w:rPr>
        <w:t xml:space="preserve"> </w:t>
      </w:r>
      <w:r>
        <w:t>средства аутентификации).</w:t>
      </w:r>
    </w:p>
    <w:p w:rsidR="00467FDE" w:rsidRDefault="007B6680">
      <w:pPr>
        <w:pStyle w:val="a3"/>
        <w:ind w:left="122" w:right="128" w:firstLine="719"/>
        <w:jc w:val="both"/>
      </w:pPr>
      <w:r>
        <w:t>Сотрудники</w:t>
      </w:r>
      <w:r>
        <w:rPr>
          <w:spacing w:val="1"/>
        </w:rPr>
        <w:t xml:space="preserve"> </w:t>
      </w:r>
      <w:r>
        <w:t>ГБУЗ</w:t>
      </w:r>
      <w:r>
        <w:rPr>
          <w:spacing w:val="1"/>
        </w:rPr>
        <w:t xml:space="preserve"> </w:t>
      </w:r>
      <w:r>
        <w:t>СК</w:t>
      </w:r>
      <w:r>
        <w:rPr>
          <w:spacing w:val="1"/>
        </w:rPr>
        <w:t xml:space="preserve"> </w:t>
      </w:r>
      <w:r>
        <w:t>«</w:t>
      </w:r>
      <w:r w:rsidR="00375A59" w:rsidRPr="00375A59">
        <w:t>Предгорная РСП</w:t>
      </w:r>
      <w:r>
        <w:t>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надлежащую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оборудования, оставляемого без присмотра, особенно</w:t>
      </w:r>
      <w:r>
        <w:rPr>
          <w:spacing w:val="1"/>
        </w:rPr>
        <w:t xml:space="preserve"> </w:t>
      </w:r>
      <w:r>
        <w:t>в тех случаях,</w:t>
      </w:r>
      <w:r>
        <w:rPr>
          <w:spacing w:val="1"/>
        </w:rPr>
        <w:t xml:space="preserve"> </w:t>
      </w:r>
      <w:r>
        <w:t>когда в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имеют доступ</w:t>
      </w:r>
      <w:r>
        <w:rPr>
          <w:spacing w:val="1"/>
        </w:rPr>
        <w:t xml:space="preserve"> </w:t>
      </w:r>
      <w:r>
        <w:t xml:space="preserve">посторонние лица. Все пользователи должны знать </w:t>
      </w:r>
      <w:r>
        <w:t>требования по безопасности ПДн и процедуры защиты</w:t>
      </w:r>
      <w:r>
        <w:rPr>
          <w:spacing w:val="1"/>
        </w:rPr>
        <w:t xml:space="preserve"> </w:t>
      </w:r>
      <w:r>
        <w:t>оборудования,</w:t>
      </w:r>
      <w:r>
        <w:rPr>
          <w:spacing w:val="-1"/>
        </w:rPr>
        <w:t xml:space="preserve"> </w:t>
      </w:r>
      <w:r>
        <w:t>оставленного без</w:t>
      </w:r>
      <w:r>
        <w:rPr>
          <w:spacing w:val="-2"/>
        </w:rPr>
        <w:t xml:space="preserve"> </w:t>
      </w:r>
      <w:r>
        <w:t>присмотра, 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обеспечению</w:t>
      </w:r>
      <w:r>
        <w:rPr>
          <w:spacing w:val="-1"/>
        </w:rPr>
        <w:t xml:space="preserve"> </w:t>
      </w:r>
      <w:r>
        <w:t>такой</w:t>
      </w:r>
      <w:r>
        <w:rPr>
          <w:spacing w:val="-3"/>
        </w:rPr>
        <w:t xml:space="preserve"> </w:t>
      </w:r>
      <w:r>
        <w:t>защиты.</w:t>
      </w:r>
    </w:p>
    <w:p w:rsidR="00467FDE" w:rsidRDefault="007B6680">
      <w:pPr>
        <w:pStyle w:val="a3"/>
        <w:spacing w:before="1"/>
        <w:ind w:left="122" w:right="128" w:firstLine="719"/>
        <w:jc w:val="both"/>
      </w:pPr>
      <w:r>
        <w:t>Сотрудникам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постороннее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обеспечение,</w:t>
      </w:r>
      <w:r>
        <w:rPr>
          <w:spacing w:val="1"/>
        </w:rPr>
        <w:t xml:space="preserve"> </w:t>
      </w:r>
      <w:r>
        <w:t>подключать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мобильные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t>же</w:t>
      </w:r>
      <w:r>
        <w:rPr>
          <w:spacing w:val="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защищаемую</w:t>
      </w:r>
      <w:r>
        <w:rPr>
          <w:spacing w:val="1"/>
        </w:rPr>
        <w:t xml:space="preserve"> </w:t>
      </w:r>
      <w:r>
        <w:t>информацию.</w:t>
      </w:r>
    </w:p>
    <w:p w:rsidR="00467FDE" w:rsidRDefault="007B6680">
      <w:pPr>
        <w:pStyle w:val="a3"/>
        <w:ind w:left="122" w:right="127" w:firstLine="720"/>
        <w:jc w:val="both"/>
      </w:pPr>
      <w:r>
        <w:t>Сотрудникам запрещается разглашать защищаемую информацию, которая стала им известна при</w:t>
      </w:r>
      <w:r>
        <w:rPr>
          <w:spacing w:val="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информационными системами</w:t>
      </w:r>
      <w:r>
        <w:rPr>
          <w:spacing w:val="-2"/>
        </w:rPr>
        <w:t xml:space="preserve"> </w:t>
      </w:r>
      <w:r>
        <w:t>ГБУЗ СК «</w:t>
      </w:r>
      <w:r w:rsidR="00375A59" w:rsidRPr="00375A59">
        <w:t>Предгорная РСП</w:t>
      </w:r>
      <w:r>
        <w:t>»,</w:t>
      </w:r>
      <w:r>
        <w:rPr>
          <w:spacing w:val="3"/>
        </w:rPr>
        <w:t xml:space="preserve"> </w:t>
      </w:r>
      <w:r>
        <w:t>третьим</w:t>
      </w:r>
      <w:r>
        <w:rPr>
          <w:spacing w:val="2"/>
        </w:rPr>
        <w:t xml:space="preserve"> </w:t>
      </w:r>
      <w:r>
        <w:t>лицам.</w:t>
      </w:r>
    </w:p>
    <w:p w:rsidR="00467FDE" w:rsidRDefault="007B6680">
      <w:pPr>
        <w:pStyle w:val="a3"/>
        <w:ind w:left="122" w:right="126" w:firstLine="719"/>
        <w:jc w:val="both"/>
      </w:pPr>
      <w:r>
        <w:t>При работе с ПДн в ИСПДн сотрудники</w:t>
      </w:r>
      <w:r>
        <w:rPr>
          <w:spacing w:val="1"/>
        </w:rPr>
        <w:t xml:space="preserve"> </w:t>
      </w:r>
      <w:r>
        <w:t>ГБУЗ СК «</w:t>
      </w:r>
      <w:r w:rsidR="00375A59">
        <w:t>Предгорная РСП</w:t>
      </w:r>
      <w:r>
        <w:t>» обязаны обеспечить</w:t>
      </w:r>
      <w:r>
        <w:rPr>
          <w:spacing w:val="1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просмотра ПДн</w:t>
      </w:r>
      <w:r>
        <w:rPr>
          <w:spacing w:val="-2"/>
        </w:rPr>
        <w:t xml:space="preserve"> </w:t>
      </w:r>
      <w:r>
        <w:t>третьими</w:t>
      </w:r>
      <w:r>
        <w:rPr>
          <w:spacing w:val="-1"/>
        </w:rPr>
        <w:t xml:space="preserve"> </w:t>
      </w:r>
      <w:r>
        <w:t>лицами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мониторов</w:t>
      </w:r>
      <w:r>
        <w:rPr>
          <w:spacing w:val="-1"/>
        </w:rPr>
        <w:t xml:space="preserve"> </w:t>
      </w:r>
      <w:r>
        <w:t>АРМ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терминалов.</w:t>
      </w:r>
    </w:p>
    <w:p w:rsidR="00467FDE" w:rsidRDefault="007B6680">
      <w:pPr>
        <w:pStyle w:val="a3"/>
        <w:ind w:left="122" w:right="127" w:firstLine="719"/>
        <w:jc w:val="both"/>
      </w:pPr>
      <w:r>
        <w:t>При завершении работы с ИСПДн сотрудники обязаны защитить АРМ или терминалы с помощью</w:t>
      </w:r>
      <w:r>
        <w:rPr>
          <w:spacing w:val="1"/>
        </w:rPr>
        <w:t xml:space="preserve"> </w:t>
      </w:r>
      <w:r>
        <w:t>блокировки</w:t>
      </w:r>
      <w:r>
        <w:rPr>
          <w:spacing w:val="1"/>
        </w:rPr>
        <w:t xml:space="preserve"> </w:t>
      </w:r>
      <w:r>
        <w:t>ключом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эквивалентного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паролю,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более сильные средства защиты.</w:t>
      </w:r>
    </w:p>
    <w:p w:rsidR="00467FDE" w:rsidRDefault="007B6680">
      <w:pPr>
        <w:pStyle w:val="a3"/>
        <w:ind w:left="122" w:right="125" w:firstLine="719"/>
        <w:jc w:val="both"/>
      </w:pPr>
      <w:r>
        <w:t>Сотрудники</w:t>
      </w:r>
      <w:r>
        <w:rPr>
          <w:spacing w:val="1"/>
        </w:rPr>
        <w:t xml:space="preserve"> </w:t>
      </w:r>
      <w:r>
        <w:t>ГБУЗ</w:t>
      </w:r>
      <w:r>
        <w:rPr>
          <w:spacing w:val="1"/>
        </w:rPr>
        <w:t xml:space="preserve"> </w:t>
      </w:r>
      <w:r>
        <w:t>СК</w:t>
      </w:r>
      <w:r>
        <w:rPr>
          <w:spacing w:val="1"/>
        </w:rPr>
        <w:t xml:space="preserve"> </w:t>
      </w:r>
      <w:r>
        <w:t>«</w:t>
      </w:r>
      <w:r w:rsidR="00375A59" w:rsidRPr="00375A59">
        <w:t>Предгорная РСП</w:t>
      </w:r>
      <w:r>
        <w:t>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проинформированы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угрозах</w:t>
      </w:r>
      <w:r>
        <w:rPr>
          <w:spacing w:val="1"/>
        </w:rPr>
        <w:t xml:space="preserve"> </w:t>
      </w:r>
      <w:r>
        <w:t>нарушения</w:t>
      </w:r>
      <w:r>
        <w:rPr>
          <w:spacing w:val="3"/>
        </w:rPr>
        <w:t xml:space="preserve"> </w:t>
      </w:r>
      <w:r>
        <w:t>режима</w:t>
      </w:r>
      <w:r>
        <w:rPr>
          <w:spacing w:val="4"/>
        </w:rPr>
        <w:t xml:space="preserve"> </w:t>
      </w:r>
      <w:r>
        <w:t>безопасности</w:t>
      </w:r>
      <w:r>
        <w:rPr>
          <w:spacing w:val="4"/>
        </w:rPr>
        <w:t xml:space="preserve"> </w:t>
      </w:r>
      <w:r>
        <w:t>ПДн</w:t>
      </w:r>
      <w:r>
        <w:rPr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отве</w:t>
      </w:r>
      <w:r>
        <w:t>тственности</w:t>
      </w:r>
      <w:r>
        <w:rPr>
          <w:spacing w:val="2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его</w:t>
      </w:r>
      <w:r>
        <w:rPr>
          <w:spacing w:val="7"/>
        </w:rPr>
        <w:t xml:space="preserve"> </w:t>
      </w:r>
      <w:r>
        <w:t>нарушение.</w:t>
      </w:r>
      <w:r>
        <w:rPr>
          <w:spacing w:val="6"/>
        </w:rPr>
        <w:t xml:space="preserve"> </w:t>
      </w:r>
      <w:r>
        <w:t>Они</w:t>
      </w:r>
      <w:r>
        <w:rPr>
          <w:spacing w:val="2"/>
        </w:rPr>
        <w:t xml:space="preserve"> </w:t>
      </w:r>
      <w:r>
        <w:t>должны</w:t>
      </w:r>
      <w:r>
        <w:rPr>
          <w:spacing w:val="6"/>
        </w:rPr>
        <w:t xml:space="preserve"> </w:t>
      </w:r>
      <w:r>
        <w:t>быть</w:t>
      </w:r>
      <w:r>
        <w:rPr>
          <w:spacing w:val="4"/>
        </w:rPr>
        <w:t xml:space="preserve"> </w:t>
      </w:r>
      <w:r>
        <w:t>ознакомлены</w:t>
      </w:r>
      <w:r>
        <w:rPr>
          <w:spacing w:val="1"/>
        </w:rPr>
        <w:t xml:space="preserve"> </w:t>
      </w:r>
      <w:r>
        <w:t>с утвержденной формальной процедурой наложения дисциплинарных взысканий на сотрудников, которые</w:t>
      </w:r>
      <w:r>
        <w:rPr>
          <w:spacing w:val="1"/>
        </w:rPr>
        <w:t xml:space="preserve"> </w:t>
      </w:r>
      <w:r>
        <w:t>нарушили</w:t>
      </w:r>
      <w:r>
        <w:rPr>
          <w:spacing w:val="-2"/>
        </w:rPr>
        <w:t xml:space="preserve"> </w:t>
      </w:r>
      <w:r>
        <w:t>принятые политику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процедуры безопасности</w:t>
      </w:r>
      <w:r>
        <w:rPr>
          <w:spacing w:val="-1"/>
        </w:rPr>
        <w:t xml:space="preserve"> </w:t>
      </w:r>
      <w:r>
        <w:t>ПДн.</w:t>
      </w:r>
    </w:p>
    <w:p w:rsidR="00467FDE" w:rsidRDefault="007B6680">
      <w:pPr>
        <w:pStyle w:val="a3"/>
        <w:ind w:left="122" w:right="124" w:firstLine="719"/>
        <w:jc w:val="both"/>
      </w:pPr>
      <w:r>
        <w:t>Сотрудники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промедления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обо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наблюдаемых</w:t>
      </w:r>
      <w:r>
        <w:rPr>
          <w:spacing w:val="1"/>
        </w:rPr>
        <w:t xml:space="preserve"> </w:t>
      </w:r>
      <w:r>
        <w:t>или</w:t>
      </w:r>
      <w:r>
        <w:rPr>
          <w:spacing w:val="50"/>
        </w:rPr>
        <w:t xml:space="preserve"> </w:t>
      </w:r>
      <w:r>
        <w:t>подозрительных</w:t>
      </w:r>
      <w:r>
        <w:rPr>
          <w:spacing w:val="1"/>
        </w:rPr>
        <w:t xml:space="preserve"> </w:t>
      </w:r>
      <w:r>
        <w:t>случаях работы ИСПДн, могущих повлечь за собой угрозы безопасности ПДн, а также о выявленных ими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затрагивающих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ПДн,</w:t>
      </w:r>
      <w:r>
        <w:rPr>
          <w:spacing w:val="1"/>
        </w:rPr>
        <w:t xml:space="preserve"> </w:t>
      </w:r>
      <w:r>
        <w:t>руководству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отвечающему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немедленное</w:t>
      </w:r>
      <w:r>
        <w:rPr>
          <w:spacing w:val="-1"/>
        </w:rPr>
        <w:t xml:space="preserve"> </w:t>
      </w:r>
      <w:r>
        <w:t>реагирование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угрозы безопасности</w:t>
      </w:r>
      <w:r>
        <w:rPr>
          <w:spacing w:val="-1"/>
        </w:rPr>
        <w:t xml:space="preserve"> </w:t>
      </w:r>
      <w:r>
        <w:t>ПДн.</w:t>
      </w:r>
    </w:p>
    <w:p w:rsidR="00467FDE" w:rsidRDefault="00467FDE">
      <w:pPr>
        <w:pStyle w:val="a3"/>
        <w:spacing w:before="5"/>
        <w:ind w:left="0"/>
        <w:rPr>
          <w:sz w:val="21"/>
        </w:rPr>
      </w:pPr>
    </w:p>
    <w:p w:rsidR="00467FDE" w:rsidRDefault="007B6680">
      <w:pPr>
        <w:pStyle w:val="2"/>
        <w:spacing w:before="0"/>
        <w:ind w:left="2517"/>
      </w:pPr>
      <w:bookmarkStart w:id="28" w:name="Должностные_обязанности_пользователей_ИС"/>
      <w:bookmarkStart w:id="29" w:name="_bookmark15"/>
      <w:bookmarkEnd w:id="28"/>
      <w:bookmarkEnd w:id="29"/>
      <w:r>
        <w:t>Должностные</w:t>
      </w:r>
      <w:r>
        <w:rPr>
          <w:spacing w:val="-5"/>
        </w:rPr>
        <w:t xml:space="preserve"> </w:t>
      </w:r>
      <w:r>
        <w:t>обязанности</w:t>
      </w:r>
      <w:r>
        <w:rPr>
          <w:spacing w:val="-5"/>
        </w:rPr>
        <w:t xml:space="preserve"> </w:t>
      </w:r>
      <w:r>
        <w:t>пользователей</w:t>
      </w:r>
      <w:r>
        <w:rPr>
          <w:spacing w:val="-2"/>
        </w:rPr>
        <w:t xml:space="preserve"> </w:t>
      </w:r>
      <w:r>
        <w:t>ИСПДн</w:t>
      </w:r>
    </w:p>
    <w:p w:rsidR="00467FDE" w:rsidRDefault="007B6680">
      <w:pPr>
        <w:pStyle w:val="a3"/>
        <w:spacing w:before="53"/>
        <w:ind w:left="842"/>
      </w:pPr>
      <w:r>
        <w:t>Должностные</w:t>
      </w:r>
      <w:r>
        <w:rPr>
          <w:spacing w:val="-4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пользователей</w:t>
      </w:r>
      <w:r>
        <w:rPr>
          <w:spacing w:val="-5"/>
        </w:rPr>
        <w:t xml:space="preserve"> </w:t>
      </w:r>
      <w:r>
        <w:t>ИСПДн</w:t>
      </w:r>
      <w:r>
        <w:rPr>
          <w:spacing w:val="-4"/>
        </w:rPr>
        <w:t xml:space="preserve"> </w:t>
      </w:r>
      <w:r>
        <w:t>описаны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документах:</w:t>
      </w:r>
    </w:p>
    <w:p w:rsidR="00467FDE" w:rsidRDefault="007B6680">
      <w:pPr>
        <w:pStyle w:val="a4"/>
        <w:numPr>
          <w:ilvl w:val="0"/>
          <w:numId w:val="1"/>
        </w:numPr>
        <w:tabs>
          <w:tab w:val="left" w:pos="689"/>
          <w:tab w:val="left" w:pos="690"/>
        </w:tabs>
        <w:spacing w:before="1" w:line="245" w:lineRule="exact"/>
        <w:ind w:left="689" w:hanging="568"/>
        <w:rPr>
          <w:sz w:val="20"/>
        </w:rPr>
      </w:pPr>
      <w:r>
        <w:rPr>
          <w:sz w:val="20"/>
        </w:rPr>
        <w:t>Инструкция</w:t>
      </w:r>
      <w:r>
        <w:rPr>
          <w:spacing w:val="-6"/>
          <w:sz w:val="20"/>
        </w:rPr>
        <w:t xml:space="preserve"> </w:t>
      </w:r>
      <w:r>
        <w:rPr>
          <w:sz w:val="20"/>
        </w:rPr>
        <w:t>администратора</w:t>
      </w:r>
      <w:r>
        <w:rPr>
          <w:spacing w:val="-4"/>
          <w:sz w:val="20"/>
        </w:rPr>
        <w:t xml:space="preserve"> </w:t>
      </w:r>
      <w:r>
        <w:rPr>
          <w:sz w:val="20"/>
        </w:rPr>
        <w:t>СЗПД;</w:t>
      </w:r>
    </w:p>
    <w:p w:rsidR="00467FDE" w:rsidRDefault="007B6680">
      <w:pPr>
        <w:pStyle w:val="a4"/>
        <w:numPr>
          <w:ilvl w:val="0"/>
          <w:numId w:val="1"/>
        </w:numPr>
        <w:tabs>
          <w:tab w:val="left" w:pos="689"/>
          <w:tab w:val="left" w:pos="690"/>
        </w:tabs>
        <w:spacing w:line="245" w:lineRule="exact"/>
        <w:ind w:left="689" w:hanging="568"/>
        <w:rPr>
          <w:sz w:val="20"/>
        </w:rPr>
      </w:pPr>
      <w:r>
        <w:rPr>
          <w:sz w:val="20"/>
        </w:rPr>
        <w:t>Инструкция</w:t>
      </w:r>
      <w:r>
        <w:rPr>
          <w:spacing w:val="-6"/>
          <w:sz w:val="20"/>
        </w:rPr>
        <w:t xml:space="preserve"> </w:t>
      </w:r>
      <w:r>
        <w:rPr>
          <w:sz w:val="20"/>
        </w:rPr>
        <w:t>пользователя</w:t>
      </w:r>
      <w:r>
        <w:rPr>
          <w:spacing w:val="-6"/>
          <w:sz w:val="20"/>
        </w:rPr>
        <w:t xml:space="preserve"> </w:t>
      </w:r>
      <w:r>
        <w:rPr>
          <w:sz w:val="20"/>
        </w:rPr>
        <w:t>ИСПДн;</w:t>
      </w:r>
    </w:p>
    <w:p w:rsidR="00467FDE" w:rsidRDefault="007B6680">
      <w:pPr>
        <w:pStyle w:val="a4"/>
        <w:numPr>
          <w:ilvl w:val="0"/>
          <w:numId w:val="1"/>
        </w:numPr>
        <w:tabs>
          <w:tab w:val="left" w:pos="689"/>
          <w:tab w:val="left" w:pos="690"/>
        </w:tabs>
        <w:ind w:left="689" w:hanging="568"/>
        <w:rPr>
          <w:sz w:val="20"/>
        </w:rPr>
      </w:pPr>
      <w:r>
        <w:rPr>
          <w:sz w:val="20"/>
        </w:rPr>
        <w:t>Инструкция</w:t>
      </w:r>
      <w:r>
        <w:rPr>
          <w:spacing w:val="-6"/>
          <w:sz w:val="20"/>
        </w:rPr>
        <w:t xml:space="preserve"> </w:t>
      </w:r>
      <w:r>
        <w:rPr>
          <w:sz w:val="20"/>
        </w:rPr>
        <w:t>пользователя</w:t>
      </w:r>
      <w:r>
        <w:rPr>
          <w:spacing w:val="-6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возникновении</w:t>
      </w:r>
      <w:r>
        <w:rPr>
          <w:spacing w:val="-6"/>
          <w:sz w:val="20"/>
        </w:rPr>
        <w:t xml:space="preserve"> </w:t>
      </w:r>
      <w:r>
        <w:rPr>
          <w:sz w:val="20"/>
        </w:rPr>
        <w:t>внештатных</w:t>
      </w:r>
      <w:r>
        <w:rPr>
          <w:spacing w:val="-5"/>
          <w:sz w:val="20"/>
        </w:rPr>
        <w:t xml:space="preserve"> </w:t>
      </w:r>
      <w:r>
        <w:rPr>
          <w:sz w:val="20"/>
        </w:rPr>
        <w:t>ситуаций;</w:t>
      </w:r>
    </w:p>
    <w:p w:rsidR="00467FDE" w:rsidRDefault="00467FDE">
      <w:pPr>
        <w:pStyle w:val="a3"/>
        <w:ind w:left="0"/>
        <w:rPr>
          <w:sz w:val="24"/>
        </w:rPr>
      </w:pPr>
    </w:p>
    <w:p w:rsidR="00467FDE" w:rsidRDefault="007B6680">
      <w:pPr>
        <w:pStyle w:val="2"/>
        <w:spacing w:before="197"/>
        <w:ind w:left="3561"/>
        <w:jc w:val="both"/>
      </w:pPr>
      <w:bookmarkStart w:id="30" w:name="Ответственность_сотрудников"/>
      <w:bookmarkStart w:id="31" w:name="_bookmark16"/>
      <w:bookmarkEnd w:id="30"/>
      <w:bookmarkEnd w:id="31"/>
      <w:r>
        <w:rPr>
          <w:spacing w:val="-1"/>
        </w:rPr>
        <w:t>Ответственность</w:t>
      </w:r>
      <w:r>
        <w:rPr>
          <w:spacing w:val="2"/>
        </w:rPr>
        <w:t xml:space="preserve"> </w:t>
      </w:r>
      <w:r>
        <w:t>сотрудников</w:t>
      </w:r>
    </w:p>
    <w:p w:rsidR="00467FDE" w:rsidRDefault="007B6680">
      <w:pPr>
        <w:pStyle w:val="a3"/>
        <w:spacing w:before="55"/>
        <w:ind w:left="842"/>
        <w:jc w:val="both"/>
      </w:pP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5"/>
        </w:rPr>
        <w:t xml:space="preserve"> </w:t>
      </w:r>
      <w:r>
        <w:t>со</w:t>
      </w:r>
      <w:r>
        <w:rPr>
          <w:spacing w:val="6"/>
        </w:rPr>
        <w:t xml:space="preserve"> </w:t>
      </w:r>
      <w:r>
        <w:t>ст.</w:t>
      </w:r>
      <w:r>
        <w:rPr>
          <w:spacing w:val="7"/>
        </w:rPr>
        <w:t xml:space="preserve"> </w:t>
      </w:r>
      <w:r>
        <w:t>24</w:t>
      </w:r>
      <w:r>
        <w:rPr>
          <w:spacing w:val="6"/>
        </w:rPr>
        <w:t xml:space="preserve"> </w:t>
      </w:r>
      <w:r>
        <w:t>Федерального</w:t>
      </w:r>
      <w:r>
        <w:rPr>
          <w:spacing w:val="6"/>
        </w:rPr>
        <w:t xml:space="preserve"> </w:t>
      </w:r>
      <w:r>
        <w:t>закона</w:t>
      </w:r>
      <w:r>
        <w:rPr>
          <w:spacing w:val="7"/>
        </w:rPr>
        <w:t xml:space="preserve"> </w:t>
      </w:r>
      <w:r>
        <w:t>Российской</w:t>
      </w:r>
      <w:r>
        <w:rPr>
          <w:spacing w:val="5"/>
        </w:rPr>
        <w:t xml:space="preserve"> </w:t>
      </w:r>
      <w:r>
        <w:t>Федерации</w:t>
      </w:r>
      <w:r>
        <w:rPr>
          <w:spacing w:val="4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27</w:t>
      </w:r>
      <w:r>
        <w:rPr>
          <w:spacing w:val="6"/>
        </w:rPr>
        <w:t xml:space="preserve"> </w:t>
      </w:r>
      <w:r>
        <w:t>июля</w:t>
      </w:r>
      <w:r>
        <w:rPr>
          <w:spacing w:val="6"/>
        </w:rPr>
        <w:t xml:space="preserve"> </w:t>
      </w:r>
      <w:r>
        <w:t>2006</w:t>
      </w:r>
      <w:r>
        <w:rPr>
          <w:spacing w:val="6"/>
        </w:rPr>
        <w:t xml:space="preserve"> </w:t>
      </w:r>
      <w:r>
        <w:t>г.</w:t>
      </w:r>
      <w:r>
        <w:rPr>
          <w:spacing w:val="7"/>
        </w:rPr>
        <w:t xml:space="preserve"> </w:t>
      </w:r>
      <w:r>
        <w:t>№</w:t>
      </w:r>
      <w:r>
        <w:rPr>
          <w:spacing w:val="5"/>
        </w:rPr>
        <w:t xml:space="preserve"> </w:t>
      </w:r>
      <w:r>
        <w:t>152-ФЗ</w:t>
      </w:r>
    </w:p>
    <w:p w:rsidR="00467FDE" w:rsidRDefault="007B6680">
      <w:pPr>
        <w:pStyle w:val="a3"/>
        <w:spacing w:before="1"/>
        <w:ind w:left="122" w:right="127"/>
        <w:jc w:val="both"/>
      </w:pPr>
      <w:r>
        <w:t>«О персональных данных» лица, виновные в нарушении требований данного Федерального закона, несут</w:t>
      </w:r>
      <w:r>
        <w:rPr>
          <w:spacing w:val="1"/>
        </w:rPr>
        <w:t xml:space="preserve"> </w:t>
      </w:r>
      <w:r>
        <w:t>гражданскую,</w:t>
      </w:r>
      <w:r>
        <w:rPr>
          <w:spacing w:val="1"/>
        </w:rPr>
        <w:t xml:space="preserve"> </w:t>
      </w:r>
      <w:r>
        <w:t>уг</w:t>
      </w:r>
      <w:r>
        <w:t>оловную,</w:t>
      </w:r>
      <w:r>
        <w:rPr>
          <w:spacing w:val="1"/>
        </w:rPr>
        <w:t xml:space="preserve"> </w:t>
      </w:r>
      <w:r>
        <w:t>административную,</w:t>
      </w:r>
      <w:r>
        <w:rPr>
          <w:spacing w:val="1"/>
        </w:rPr>
        <w:t xml:space="preserve"> </w:t>
      </w:r>
      <w:r>
        <w:t>дисциплинарную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предусмотренную</w:t>
      </w:r>
      <w:r>
        <w:rPr>
          <w:spacing w:val="1"/>
        </w:rPr>
        <w:t xml:space="preserve"> </w:t>
      </w:r>
      <w:r>
        <w:t>законодательством 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ответственность.</w:t>
      </w:r>
    </w:p>
    <w:p w:rsidR="00467FDE" w:rsidRDefault="007B6680">
      <w:pPr>
        <w:pStyle w:val="a3"/>
        <w:spacing w:before="1"/>
        <w:ind w:left="122" w:right="126" w:firstLine="719"/>
        <w:jc w:val="both"/>
      </w:pPr>
      <w:r>
        <w:t>Действующее законодательство РФ позволяет предъявлять требования по обеспечению безопасной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защищаемой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правил эксплуатации ЭВМ и систем, неправомерный доступ к информации, если эти действия привели к</w:t>
      </w:r>
      <w:r>
        <w:rPr>
          <w:spacing w:val="1"/>
        </w:rPr>
        <w:t xml:space="preserve"> </w:t>
      </w:r>
      <w:r>
        <w:t>уничтожению, блокированию, модификации информации или нарушению работы ЭВМ или сетей (статьи</w:t>
      </w:r>
      <w:r>
        <w:rPr>
          <w:spacing w:val="1"/>
        </w:rPr>
        <w:t xml:space="preserve"> </w:t>
      </w:r>
      <w:r>
        <w:t>272,273</w:t>
      </w:r>
      <w:r>
        <w:t xml:space="preserve"> и</w:t>
      </w:r>
      <w:r>
        <w:rPr>
          <w:spacing w:val="-1"/>
        </w:rPr>
        <w:t xml:space="preserve"> </w:t>
      </w:r>
      <w:r>
        <w:t>274</w:t>
      </w:r>
      <w:r>
        <w:rPr>
          <w:spacing w:val="1"/>
        </w:rPr>
        <w:t xml:space="preserve"> </w:t>
      </w:r>
      <w:r>
        <w:t>УК</w:t>
      </w:r>
      <w:r>
        <w:rPr>
          <w:spacing w:val="-1"/>
        </w:rPr>
        <w:t xml:space="preserve"> </w:t>
      </w:r>
      <w:r>
        <w:t>РФ).</w:t>
      </w:r>
    </w:p>
    <w:p w:rsidR="00467FDE" w:rsidRDefault="00467FDE">
      <w:pPr>
        <w:jc w:val="both"/>
        <w:sectPr w:rsidR="00467FDE">
          <w:pgSz w:w="11910" w:h="16840"/>
          <w:pgMar w:top="1020" w:right="720" w:bottom="280" w:left="1580" w:header="326" w:footer="0" w:gutter="0"/>
          <w:cols w:space="720"/>
        </w:sectPr>
      </w:pPr>
    </w:p>
    <w:p w:rsidR="00467FDE" w:rsidRDefault="007B6680">
      <w:pPr>
        <w:pStyle w:val="a3"/>
        <w:spacing w:before="89"/>
        <w:ind w:right="128" w:firstLine="719"/>
        <w:jc w:val="both"/>
      </w:pPr>
      <w:r>
        <w:lastRenderedPageBreak/>
        <w:t>Администратор СЗПД несет ответственность за все действия, совершенные от имени его 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системных</w:t>
      </w:r>
      <w:r>
        <w:rPr>
          <w:spacing w:val="1"/>
        </w:rPr>
        <w:t xml:space="preserve"> </w:t>
      </w:r>
      <w:r>
        <w:t>учетных</w:t>
      </w:r>
      <w:r>
        <w:rPr>
          <w:spacing w:val="1"/>
        </w:rPr>
        <w:t xml:space="preserve"> </w:t>
      </w:r>
      <w:r>
        <w:t>записей,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доказан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несанкционированного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учетных</w:t>
      </w:r>
      <w:r>
        <w:rPr>
          <w:spacing w:val="-2"/>
        </w:rPr>
        <w:t xml:space="preserve"> </w:t>
      </w:r>
      <w:r>
        <w:t>записей.</w:t>
      </w:r>
    </w:p>
    <w:p w:rsidR="00467FDE" w:rsidRDefault="007B6680">
      <w:pPr>
        <w:pStyle w:val="a3"/>
        <w:spacing w:before="1"/>
        <w:ind w:left="122" w:right="130" w:firstLine="719"/>
        <w:jc w:val="both"/>
      </w:pPr>
      <w:r>
        <w:t>При нарушениях сотруд</w:t>
      </w:r>
      <w:r>
        <w:t>никами ГБУЗ СК «</w:t>
      </w:r>
      <w:r w:rsidR="00375A59" w:rsidRPr="00375A59">
        <w:t>Предгорная РСП</w:t>
      </w:r>
      <w:r>
        <w:t>» – пользователей ИСПДн правил,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безопасностью</w:t>
      </w:r>
      <w:r>
        <w:rPr>
          <w:spacing w:val="1"/>
        </w:rPr>
        <w:t xml:space="preserve"> </w:t>
      </w:r>
      <w:r>
        <w:t>ПДн,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установленную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 Российской</w:t>
      </w:r>
      <w:r>
        <w:rPr>
          <w:spacing w:val="-1"/>
        </w:rPr>
        <w:t xml:space="preserve"> </w:t>
      </w:r>
      <w:r>
        <w:t>Федерации.</w:t>
      </w:r>
    </w:p>
    <w:p w:rsidR="00467FDE" w:rsidRDefault="007B6680">
      <w:pPr>
        <w:pStyle w:val="a3"/>
        <w:ind w:left="122" w:right="125" w:firstLine="719"/>
        <w:jc w:val="both"/>
      </w:pPr>
      <w:r>
        <w:t>Приведенные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требования нормативных документов по защите</w:t>
      </w:r>
      <w:r>
        <w:rPr>
          <w:spacing w:val="1"/>
        </w:rPr>
        <w:t xml:space="preserve"> </w:t>
      </w:r>
      <w:r>
        <w:t>информа</w:t>
      </w:r>
      <w:r>
        <w:t>ции 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отражены в Положениях о подразделениях ГБУЗ СК «</w:t>
      </w:r>
      <w:r w:rsidR="00375A59" w:rsidRPr="00375A59">
        <w:t>Предгорная РСП</w:t>
      </w:r>
      <w:r>
        <w:t>», осуществляющих обработку</w:t>
      </w:r>
      <w:r>
        <w:rPr>
          <w:spacing w:val="1"/>
        </w:rPr>
        <w:t xml:space="preserve"> </w:t>
      </w:r>
      <w:r>
        <w:t>ПДн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ИСПДн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инструкциях</w:t>
      </w:r>
      <w:r>
        <w:rPr>
          <w:spacing w:val="-2"/>
        </w:rPr>
        <w:t xml:space="preserve"> </w:t>
      </w:r>
      <w:r>
        <w:t>сотрудников</w:t>
      </w:r>
      <w:r>
        <w:rPr>
          <w:spacing w:val="-2"/>
        </w:rPr>
        <w:t xml:space="preserve"> </w:t>
      </w:r>
      <w:r>
        <w:t>ГБУЗ</w:t>
      </w:r>
      <w:r>
        <w:rPr>
          <w:spacing w:val="1"/>
        </w:rPr>
        <w:t xml:space="preserve"> </w:t>
      </w:r>
      <w:r>
        <w:t>СК</w:t>
      </w:r>
      <w:r>
        <w:rPr>
          <w:spacing w:val="1"/>
        </w:rPr>
        <w:t xml:space="preserve"> </w:t>
      </w:r>
      <w:r>
        <w:t>«</w:t>
      </w:r>
      <w:r w:rsidR="00375A59">
        <w:t>Предгорная РСП</w:t>
      </w:r>
      <w:r>
        <w:t>».</w:t>
      </w:r>
    </w:p>
    <w:p w:rsidR="00467FDE" w:rsidRDefault="007B6680">
      <w:pPr>
        <w:pStyle w:val="a3"/>
        <w:spacing w:before="1"/>
        <w:ind w:left="122" w:right="126" w:firstLine="720"/>
        <w:jc w:val="both"/>
      </w:pPr>
      <w:r>
        <w:t>Необходимо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подразделениях</w:t>
      </w:r>
      <w:r>
        <w:rPr>
          <w:spacing w:val="1"/>
        </w:rPr>
        <w:t xml:space="preserve"> </w:t>
      </w:r>
      <w:r>
        <w:t>ГБУЗ</w:t>
      </w:r>
      <w:r>
        <w:rPr>
          <w:spacing w:val="1"/>
        </w:rPr>
        <w:t xml:space="preserve"> </w:t>
      </w:r>
      <w:r>
        <w:t>СК</w:t>
      </w:r>
      <w:r>
        <w:rPr>
          <w:spacing w:val="1"/>
        </w:rPr>
        <w:t xml:space="preserve"> </w:t>
      </w:r>
      <w:r>
        <w:t>«</w:t>
      </w:r>
      <w:r w:rsidR="00375A59">
        <w:t>Предгорная РСП</w:t>
      </w:r>
      <w:r>
        <w:t>»,</w:t>
      </w:r>
      <w:r>
        <w:rPr>
          <w:spacing w:val="-47"/>
        </w:rPr>
        <w:t xml:space="preserve"> </w:t>
      </w:r>
      <w:r>
        <w:t>осуществляющих обработку ПДн в ИСПДн сведения об ответственности их руководителей и сотрудников за</w:t>
      </w:r>
      <w:r>
        <w:rPr>
          <w:spacing w:val="-47"/>
        </w:rPr>
        <w:t xml:space="preserve"> </w:t>
      </w:r>
      <w:r>
        <w:t>разглашение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несанкционированную</w:t>
      </w:r>
      <w:r>
        <w:rPr>
          <w:spacing w:val="1"/>
        </w:rPr>
        <w:t xml:space="preserve"> </w:t>
      </w:r>
      <w:r>
        <w:t>модификацию</w:t>
      </w:r>
      <w:r>
        <w:rPr>
          <w:spacing w:val="1"/>
        </w:rPr>
        <w:t xml:space="preserve"> </w:t>
      </w:r>
      <w:r>
        <w:t>(искажение,</w:t>
      </w:r>
      <w:r>
        <w:rPr>
          <w:spacing w:val="1"/>
        </w:rPr>
        <w:t xml:space="preserve"> </w:t>
      </w:r>
      <w:r>
        <w:t>фальсификацию)</w:t>
      </w:r>
      <w:r>
        <w:rPr>
          <w:spacing w:val="1"/>
        </w:rPr>
        <w:t xml:space="preserve"> </w:t>
      </w:r>
      <w:r>
        <w:t>ПДн,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неправомерное</w:t>
      </w:r>
      <w:r>
        <w:rPr>
          <w:spacing w:val="-1"/>
        </w:rPr>
        <w:t xml:space="preserve"> </w:t>
      </w:r>
      <w:r>
        <w:t>вмешательство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процессы их</w:t>
      </w:r>
      <w:r>
        <w:rPr>
          <w:spacing w:val="-1"/>
        </w:rPr>
        <w:t xml:space="preserve"> </w:t>
      </w:r>
      <w:r>
        <w:t>автоматизированной</w:t>
      </w:r>
      <w:r>
        <w:rPr>
          <w:spacing w:val="-2"/>
        </w:rPr>
        <w:t xml:space="preserve"> </w:t>
      </w:r>
      <w:r>
        <w:t>о</w:t>
      </w:r>
      <w:r>
        <w:t>бработки.</w:t>
      </w:r>
    </w:p>
    <w:p w:rsidR="00467FDE" w:rsidRDefault="00467FDE">
      <w:pPr>
        <w:jc w:val="both"/>
        <w:sectPr w:rsidR="00467FDE">
          <w:pgSz w:w="11910" w:h="16840"/>
          <w:pgMar w:top="1020" w:right="720" w:bottom="280" w:left="1580" w:header="326" w:footer="0" w:gutter="0"/>
          <w:cols w:space="720"/>
        </w:sectPr>
      </w:pPr>
    </w:p>
    <w:p w:rsidR="00467FDE" w:rsidRDefault="00467FDE">
      <w:pPr>
        <w:pStyle w:val="a3"/>
        <w:spacing w:before="1"/>
        <w:ind w:left="0"/>
        <w:rPr>
          <w:sz w:val="21"/>
        </w:rPr>
      </w:pPr>
    </w:p>
    <w:p w:rsidR="00467FDE" w:rsidRDefault="007B6680">
      <w:pPr>
        <w:pStyle w:val="2"/>
        <w:numPr>
          <w:ilvl w:val="1"/>
          <w:numId w:val="2"/>
        </w:numPr>
        <w:tabs>
          <w:tab w:val="left" w:pos="3110"/>
        </w:tabs>
        <w:ind w:left="3110" w:right="177" w:hanging="3110"/>
        <w:jc w:val="left"/>
      </w:pPr>
      <w:bookmarkStart w:id="32" w:name="7.Список_использованных_источников"/>
      <w:bookmarkStart w:id="33" w:name="_bookmark17"/>
      <w:bookmarkEnd w:id="32"/>
      <w:bookmarkEnd w:id="33"/>
      <w:r>
        <w:t>Список</w:t>
      </w:r>
      <w:r>
        <w:rPr>
          <w:spacing w:val="-4"/>
        </w:rPr>
        <w:t xml:space="preserve"> </w:t>
      </w:r>
      <w:r>
        <w:t>использованных</w:t>
      </w:r>
      <w:r>
        <w:rPr>
          <w:spacing w:val="-8"/>
        </w:rPr>
        <w:t xml:space="preserve"> </w:t>
      </w:r>
      <w:r>
        <w:t>источников</w:t>
      </w:r>
    </w:p>
    <w:p w:rsidR="00467FDE" w:rsidRDefault="00467FDE">
      <w:pPr>
        <w:pStyle w:val="a3"/>
        <w:spacing w:before="3"/>
        <w:ind w:left="0"/>
        <w:rPr>
          <w:b/>
          <w:sz w:val="25"/>
        </w:rPr>
      </w:pPr>
    </w:p>
    <w:p w:rsidR="00467FDE" w:rsidRDefault="007B6680">
      <w:pPr>
        <w:spacing w:before="1"/>
        <w:ind w:left="3296" w:right="231" w:hanging="2352"/>
        <w:jc w:val="both"/>
        <w:rPr>
          <w:b/>
          <w:sz w:val="20"/>
        </w:rPr>
      </w:pPr>
      <w:r>
        <w:rPr>
          <w:b/>
          <w:sz w:val="20"/>
        </w:rPr>
        <w:t>Основными нормативно-правовыми и методическими документами, на которых базируется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настоящая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Политика,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являются:</w:t>
      </w:r>
    </w:p>
    <w:p w:rsidR="00467FDE" w:rsidRDefault="007B6680">
      <w:pPr>
        <w:pStyle w:val="a3"/>
        <w:ind w:right="130" w:firstLine="708"/>
        <w:jc w:val="both"/>
      </w:pP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27.07.2006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152-ФЗ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данных»),</w:t>
      </w:r>
      <w:r>
        <w:rPr>
          <w:spacing w:val="1"/>
        </w:rPr>
        <w:t xml:space="preserve"> </w:t>
      </w:r>
      <w:r>
        <w:t>устанавливающий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ПДн,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обязанности и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2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отношений,</w:t>
      </w:r>
      <w:r>
        <w:rPr>
          <w:spacing w:val="2"/>
        </w:rPr>
        <w:t xml:space="preserve"> </w:t>
      </w:r>
      <w:r>
        <w:t>связанных</w:t>
      </w:r>
      <w:r>
        <w:rPr>
          <w:spacing w:val="-2"/>
        </w:rPr>
        <w:t xml:space="preserve"> </w:t>
      </w:r>
      <w:r>
        <w:t>с обработкой</w:t>
      </w:r>
      <w:r>
        <w:rPr>
          <w:spacing w:val="-2"/>
        </w:rPr>
        <w:t xml:space="preserve"> </w:t>
      </w:r>
      <w:r>
        <w:t>ПДн.</w:t>
      </w:r>
    </w:p>
    <w:p w:rsidR="00467FDE" w:rsidRDefault="00467FDE">
      <w:pPr>
        <w:pStyle w:val="a3"/>
        <w:spacing w:before="7"/>
        <w:ind w:left="0"/>
        <w:rPr>
          <w:sz w:val="19"/>
        </w:rPr>
      </w:pPr>
    </w:p>
    <w:p w:rsidR="00467FDE" w:rsidRDefault="007B6680">
      <w:pPr>
        <w:pStyle w:val="a3"/>
        <w:ind w:right="128" w:firstLine="708"/>
        <w:jc w:val="both"/>
      </w:pPr>
      <w:r>
        <w:t>«Требования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данных»,</w:t>
      </w:r>
      <w:r>
        <w:rPr>
          <w:spacing w:val="2"/>
        </w:rPr>
        <w:t xml:space="preserve"> </w:t>
      </w:r>
      <w:r>
        <w:t>утвержденное</w:t>
      </w:r>
      <w:r>
        <w:rPr>
          <w:spacing w:val="-1"/>
        </w:rPr>
        <w:t xml:space="preserve"> </w:t>
      </w:r>
      <w:r>
        <w:t>Постановлением</w:t>
      </w:r>
      <w:r>
        <w:rPr>
          <w:spacing w:val="2"/>
        </w:rPr>
        <w:t xml:space="preserve"> </w:t>
      </w:r>
      <w:r>
        <w:t>Правительства</w:t>
      </w:r>
      <w:r>
        <w:rPr>
          <w:spacing w:val="-2"/>
        </w:rPr>
        <w:t xml:space="preserve"> </w:t>
      </w:r>
      <w:r>
        <w:t>РФ от</w:t>
      </w:r>
      <w:r>
        <w:rPr>
          <w:spacing w:val="-2"/>
        </w:rPr>
        <w:t xml:space="preserve"> </w:t>
      </w:r>
      <w:r>
        <w:t>01.11.2012 г.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1119.</w:t>
      </w:r>
    </w:p>
    <w:p w:rsidR="00467FDE" w:rsidRDefault="00467FDE">
      <w:pPr>
        <w:pStyle w:val="a3"/>
        <w:spacing w:before="1"/>
        <w:ind w:left="0"/>
      </w:pPr>
    </w:p>
    <w:p w:rsidR="00467FDE" w:rsidRDefault="007B6680">
      <w:pPr>
        <w:pStyle w:val="a3"/>
        <w:ind w:left="120" w:right="130" w:firstLine="708"/>
        <w:jc w:val="both"/>
      </w:pPr>
      <w:r>
        <w:t>«Положение об особенностях обработки персональных данных, осуществляемой без 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автоматизации»,</w:t>
      </w:r>
      <w:r>
        <w:rPr>
          <w:spacing w:val="2"/>
        </w:rPr>
        <w:t xml:space="preserve"> </w:t>
      </w:r>
      <w:r>
        <w:t>утвержденное</w:t>
      </w:r>
      <w:r>
        <w:rPr>
          <w:spacing w:val="-1"/>
        </w:rPr>
        <w:t xml:space="preserve"> </w:t>
      </w:r>
      <w:r>
        <w:t>Постановлением</w:t>
      </w:r>
      <w:r>
        <w:rPr>
          <w:spacing w:val="3"/>
        </w:rPr>
        <w:t xml:space="preserve"> </w:t>
      </w:r>
      <w:r>
        <w:t>Правительства</w:t>
      </w:r>
      <w:r>
        <w:rPr>
          <w:spacing w:val="-1"/>
        </w:rPr>
        <w:t xml:space="preserve"> </w:t>
      </w:r>
      <w:r>
        <w:t>РФ от</w:t>
      </w:r>
      <w:r>
        <w:rPr>
          <w:spacing w:val="-2"/>
        </w:rPr>
        <w:t xml:space="preserve"> </w:t>
      </w:r>
      <w:r>
        <w:t>15.09.2008 г.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687.</w:t>
      </w:r>
    </w:p>
    <w:p w:rsidR="00467FDE" w:rsidRDefault="00467FDE">
      <w:pPr>
        <w:pStyle w:val="a3"/>
        <w:spacing w:before="11"/>
        <w:ind w:left="0"/>
        <w:rPr>
          <w:sz w:val="19"/>
        </w:rPr>
      </w:pPr>
    </w:p>
    <w:p w:rsidR="00467FDE" w:rsidRDefault="007B6680">
      <w:pPr>
        <w:pStyle w:val="a3"/>
        <w:ind w:right="130" w:firstLine="707"/>
        <w:jc w:val="both"/>
      </w:pPr>
      <w:r>
        <w:t>«Требования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материальным</w:t>
      </w:r>
      <w:r>
        <w:rPr>
          <w:spacing w:val="1"/>
        </w:rPr>
        <w:t xml:space="preserve"> </w:t>
      </w:r>
      <w:r>
        <w:t>носителям</w:t>
      </w:r>
      <w:r>
        <w:rPr>
          <w:spacing w:val="1"/>
        </w:rPr>
        <w:t xml:space="preserve"> </w:t>
      </w:r>
      <w:r>
        <w:t>биометрических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технологиям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данных»,</w:t>
      </w:r>
      <w:r>
        <w:rPr>
          <w:spacing w:val="1"/>
        </w:rPr>
        <w:t xml:space="preserve"> </w:t>
      </w:r>
      <w:r>
        <w:t>утвержденные</w:t>
      </w:r>
      <w:r>
        <w:rPr>
          <w:spacing w:val="1"/>
        </w:rPr>
        <w:t xml:space="preserve"> </w:t>
      </w:r>
      <w:r>
        <w:t>Постановлением Правительства РФ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06.07.2008</w:t>
      </w:r>
      <w:r>
        <w:rPr>
          <w:spacing w:val="-1"/>
        </w:rPr>
        <w:t xml:space="preserve"> </w:t>
      </w:r>
      <w:r>
        <w:t>г. №</w:t>
      </w:r>
      <w:r>
        <w:rPr>
          <w:spacing w:val="-1"/>
        </w:rPr>
        <w:t xml:space="preserve"> </w:t>
      </w:r>
      <w:r>
        <w:t>512.</w:t>
      </w:r>
    </w:p>
    <w:p w:rsidR="00467FDE" w:rsidRDefault="00467FDE">
      <w:pPr>
        <w:pStyle w:val="a3"/>
        <w:spacing w:before="11"/>
        <w:ind w:left="0"/>
        <w:rPr>
          <w:sz w:val="19"/>
        </w:rPr>
      </w:pPr>
    </w:p>
    <w:p w:rsidR="00467FDE" w:rsidRDefault="007B6680">
      <w:pPr>
        <w:pStyle w:val="a3"/>
        <w:ind w:left="120" w:right="127" w:firstLine="708"/>
        <w:jc w:val="both"/>
      </w:pPr>
      <w:r>
        <w:t>Нормативно-методические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экспертному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ФСТЭК</w:t>
      </w:r>
      <w:r>
        <w:rPr>
          <w:spacing w:val="1"/>
        </w:rPr>
        <w:t xml:space="preserve"> </w:t>
      </w:r>
      <w:r>
        <w:t>России)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ПДн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-47"/>
        </w:rPr>
        <w:t xml:space="preserve"> </w:t>
      </w:r>
      <w:r>
        <w:t>обработке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ИСПДн:</w:t>
      </w:r>
    </w:p>
    <w:p w:rsidR="00467FDE" w:rsidRDefault="00467FDE">
      <w:pPr>
        <w:pStyle w:val="a3"/>
        <w:spacing w:before="2"/>
        <w:ind w:left="0"/>
      </w:pPr>
    </w:p>
    <w:p w:rsidR="00467FDE" w:rsidRDefault="007B6680">
      <w:pPr>
        <w:pStyle w:val="a3"/>
        <w:ind w:left="120" w:right="130" w:firstLine="707"/>
        <w:jc w:val="both"/>
      </w:pPr>
      <w:r>
        <w:t xml:space="preserve">Базовая модель угроз безопасности персональных данных при их </w:t>
      </w:r>
      <w:r>
        <w:t>обработке в информационных</w:t>
      </w:r>
      <w:r>
        <w:rPr>
          <w:spacing w:val="1"/>
        </w:rPr>
        <w:t xml:space="preserve"> </w:t>
      </w:r>
      <w:r>
        <w:t>системах персональных</w:t>
      </w:r>
      <w:r>
        <w:rPr>
          <w:spacing w:val="-1"/>
        </w:rPr>
        <w:t xml:space="preserve"> </w:t>
      </w:r>
      <w:r>
        <w:t>данных,</w:t>
      </w:r>
      <w:r>
        <w:rPr>
          <w:spacing w:val="2"/>
        </w:rPr>
        <w:t xml:space="preserve"> </w:t>
      </w:r>
      <w:r>
        <w:t>утв.</w:t>
      </w:r>
      <w:r>
        <w:rPr>
          <w:spacing w:val="1"/>
        </w:rPr>
        <w:t xml:space="preserve"> </w:t>
      </w:r>
      <w:r>
        <w:t>Зам. директора ФСТЭК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15.02.08</w:t>
      </w:r>
      <w:r>
        <w:rPr>
          <w:spacing w:val="1"/>
        </w:rPr>
        <w:t xml:space="preserve"> </w:t>
      </w:r>
      <w:r>
        <w:t>г.</w:t>
      </w:r>
    </w:p>
    <w:p w:rsidR="00467FDE" w:rsidRDefault="00467FDE">
      <w:pPr>
        <w:pStyle w:val="a3"/>
        <w:spacing w:before="10"/>
        <w:ind w:left="0"/>
        <w:rPr>
          <w:sz w:val="19"/>
        </w:rPr>
      </w:pPr>
    </w:p>
    <w:p w:rsidR="00467FDE" w:rsidRDefault="007B6680">
      <w:pPr>
        <w:pStyle w:val="a3"/>
        <w:spacing w:before="1"/>
        <w:ind w:left="120" w:right="130" w:firstLine="707"/>
        <w:jc w:val="both"/>
      </w:pPr>
      <w:r>
        <w:t>Методика определения актуальных угроз безопасности персональных данных при их обработке 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системах персональных данных,</w:t>
      </w:r>
      <w:r>
        <w:rPr>
          <w:spacing w:val="2"/>
        </w:rPr>
        <w:t xml:space="preserve"> </w:t>
      </w:r>
      <w:r>
        <w:t>утв. Зам. директор</w:t>
      </w:r>
      <w:r>
        <w:t>а</w:t>
      </w:r>
      <w:r>
        <w:rPr>
          <w:spacing w:val="-1"/>
        </w:rPr>
        <w:t xml:space="preserve"> </w:t>
      </w:r>
      <w:r>
        <w:t>ФСТЭК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15.02.08 г.</w:t>
      </w:r>
    </w:p>
    <w:p w:rsidR="00467FDE" w:rsidRDefault="00467FDE">
      <w:pPr>
        <w:pStyle w:val="a3"/>
        <w:spacing w:before="1"/>
        <w:ind w:left="0"/>
      </w:pPr>
    </w:p>
    <w:p w:rsidR="00467FDE" w:rsidRDefault="007B6680">
      <w:pPr>
        <w:pStyle w:val="a3"/>
        <w:ind w:left="120" w:right="129" w:firstLine="707"/>
        <w:jc w:val="both"/>
      </w:pPr>
      <w:r>
        <w:t>Приказ ФСТЭК России № 17 от 11 февраля 2013 года «Об</w:t>
      </w:r>
      <w:r>
        <w:rPr>
          <w:spacing w:val="1"/>
        </w:rPr>
        <w:t xml:space="preserve"> </w:t>
      </w:r>
      <w:r>
        <w:t>утверждении Требований о защите</w:t>
      </w:r>
      <w:r>
        <w:rPr>
          <w:spacing w:val="1"/>
        </w:rPr>
        <w:t xml:space="preserve"> </w:t>
      </w:r>
      <w:r>
        <w:t>информации, не составляющих государственную тайну, содержащихся в государственных информационных</w:t>
      </w:r>
      <w:r>
        <w:rPr>
          <w:spacing w:val="-47"/>
        </w:rPr>
        <w:t xml:space="preserve"> </w:t>
      </w:r>
      <w:r>
        <w:t>системах».</w:t>
      </w:r>
    </w:p>
    <w:p w:rsidR="00467FDE" w:rsidRDefault="00467FDE">
      <w:pPr>
        <w:pStyle w:val="a3"/>
        <w:ind w:left="0"/>
      </w:pPr>
    </w:p>
    <w:p w:rsidR="00467FDE" w:rsidRDefault="007B6680">
      <w:pPr>
        <w:pStyle w:val="a3"/>
        <w:ind w:left="120" w:right="127" w:firstLine="708"/>
        <w:jc w:val="both"/>
      </w:pPr>
      <w:r>
        <w:t>Приказ ФСТЭК России № 21 от 18 февраля 2013 года «Об утверждении Состава и содержания</w:t>
      </w:r>
      <w:r>
        <w:rPr>
          <w:spacing w:val="1"/>
        </w:rPr>
        <w:t xml:space="preserve"> </w:t>
      </w:r>
      <w:r>
        <w:t>организационных и технических мер по обеспечению безопасности персональных данных при их обработке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системах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данных».</w:t>
      </w:r>
    </w:p>
    <w:p w:rsidR="00467FDE" w:rsidRDefault="00467FDE">
      <w:pPr>
        <w:pStyle w:val="a3"/>
        <w:spacing w:before="11"/>
        <w:ind w:left="0"/>
        <w:rPr>
          <w:sz w:val="19"/>
        </w:rPr>
      </w:pPr>
    </w:p>
    <w:p w:rsidR="00467FDE" w:rsidRDefault="007B6680">
      <w:pPr>
        <w:pStyle w:val="a3"/>
        <w:ind w:left="120" w:right="128" w:firstLine="590"/>
        <w:jc w:val="both"/>
      </w:pPr>
      <w:r>
        <w:t>Приказ Федеральной слу</w:t>
      </w:r>
      <w:r>
        <w:t>жбы безопасности Российской Федерации от 10 июля 2014 г. N 378 «Об</w:t>
      </w:r>
      <w:r>
        <w:rPr>
          <w:spacing w:val="1"/>
        </w:rPr>
        <w:t xml:space="preserve"> </w:t>
      </w:r>
      <w:r>
        <w:t>утверждении Состава и содержания организационных и технических мер по обеспечению безопасности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</w:t>
      </w:r>
      <w:r>
        <w:t>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криптографической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установленных Правительством Российской Федерации требований к защите персональных данных для</w:t>
      </w:r>
      <w:r>
        <w:rPr>
          <w:spacing w:val="1"/>
        </w:rPr>
        <w:t xml:space="preserve"> </w:t>
      </w:r>
      <w:r>
        <w:t>каждого из</w:t>
      </w:r>
      <w:r>
        <w:rPr>
          <w:spacing w:val="3"/>
        </w:rPr>
        <w:t xml:space="preserve"> </w:t>
      </w:r>
      <w:r>
        <w:t>уровней</w:t>
      </w:r>
      <w:r>
        <w:rPr>
          <w:spacing w:val="-1"/>
        </w:rPr>
        <w:t xml:space="preserve"> </w:t>
      </w:r>
      <w:r>
        <w:t>защищенности».</w:t>
      </w:r>
    </w:p>
    <w:sectPr w:rsidR="00467FDE">
      <w:pgSz w:w="11910" w:h="16840"/>
      <w:pgMar w:top="1020" w:right="720" w:bottom="280" w:left="1580" w:header="32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680" w:rsidRDefault="007B6680">
      <w:r>
        <w:separator/>
      </w:r>
    </w:p>
  </w:endnote>
  <w:endnote w:type="continuationSeparator" w:id="0">
    <w:p w:rsidR="007B6680" w:rsidRDefault="007B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680" w:rsidRDefault="007B6680">
      <w:r>
        <w:separator/>
      </w:r>
    </w:p>
  </w:footnote>
  <w:footnote w:type="continuationSeparator" w:id="0">
    <w:p w:rsidR="007B6680" w:rsidRDefault="007B6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FDE" w:rsidRDefault="007B6680">
    <w:pPr>
      <w:pStyle w:val="a3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5.8pt;margin-top:15.3pt;width:20.2pt;height:17.55pt;z-index:-251658752;mso-position-horizontal-relative:page;mso-position-vertical-relative:page" filled="f" stroked="f">
          <v:textbox inset="0,0,0,0">
            <w:txbxContent>
              <w:p w:rsidR="00467FDE" w:rsidRDefault="007B6680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0259B4">
                  <w:rPr>
                    <w:noProof/>
                    <w:sz w:val="28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97DAC"/>
    <w:multiLevelType w:val="hybridMultilevel"/>
    <w:tmpl w:val="104A4ED6"/>
    <w:lvl w:ilvl="0" w:tplc="B832E7DA">
      <w:numFmt w:val="bullet"/>
      <w:lvlText w:val=""/>
      <w:lvlJc w:val="left"/>
      <w:pPr>
        <w:ind w:left="687" w:hanging="56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42AABD8">
      <w:numFmt w:val="bullet"/>
      <w:lvlText w:val="•"/>
      <w:lvlJc w:val="left"/>
      <w:pPr>
        <w:ind w:left="1572" w:hanging="567"/>
      </w:pPr>
      <w:rPr>
        <w:rFonts w:hint="default"/>
        <w:lang w:val="ru-RU" w:eastAsia="en-US" w:bidi="ar-SA"/>
      </w:rPr>
    </w:lvl>
    <w:lvl w:ilvl="2" w:tplc="FD7643CE">
      <w:numFmt w:val="bullet"/>
      <w:lvlText w:val="•"/>
      <w:lvlJc w:val="left"/>
      <w:pPr>
        <w:ind w:left="2465" w:hanging="567"/>
      </w:pPr>
      <w:rPr>
        <w:rFonts w:hint="default"/>
        <w:lang w:val="ru-RU" w:eastAsia="en-US" w:bidi="ar-SA"/>
      </w:rPr>
    </w:lvl>
    <w:lvl w:ilvl="3" w:tplc="C21C4130">
      <w:numFmt w:val="bullet"/>
      <w:lvlText w:val="•"/>
      <w:lvlJc w:val="left"/>
      <w:pPr>
        <w:ind w:left="3357" w:hanging="567"/>
      </w:pPr>
      <w:rPr>
        <w:rFonts w:hint="default"/>
        <w:lang w:val="ru-RU" w:eastAsia="en-US" w:bidi="ar-SA"/>
      </w:rPr>
    </w:lvl>
    <w:lvl w:ilvl="4" w:tplc="51349F8E">
      <w:numFmt w:val="bullet"/>
      <w:lvlText w:val="•"/>
      <w:lvlJc w:val="left"/>
      <w:pPr>
        <w:ind w:left="4250" w:hanging="567"/>
      </w:pPr>
      <w:rPr>
        <w:rFonts w:hint="default"/>
        <w:lang w:val="ru-RU" w:eastAsia="en-US" w:bidi="ar-SA"/>
      </w:rPr>
    </w:lvl>
    <w:lvl w:ilvl="5" w:tplc="A4DC2376">
      <w:numFmt w:val="bullet"/>
      <w:lvlText w:val="•"/>
      <w:lvlJc w:val="left"/>
      <w:pPr>
        <w:ind w:left="5143" w:hanging="567"/>
      </w:pPr>
      <w:rPr>
        <w:rFonts w:hint="default"/>
        <w:lang w:val="ru-RU" w:eastAsia="en-US" w:bidi="ar-SA"/>
      </w:rPr>
    </w:lvl>
    <w:lvl w:ilvl="6" w:tplc="BF2CAA78">
      <w:numFmt w:val="bullet"/>
      <w:lvlText w:val="•"/>
      <w:lvlJc w:val="left"/>
      <w:pPr>
        <w:ind w:left="6035" w:hanging="567"/>
      </w:pPr>
      <w:rPr>
        <w:rFonts w:hint="default"/>
        <w:lang w:val="ru-RU" w:eastAsia="en-US" w:bidi="ar-SA"/>
      </w:rPr>
    </w:lvl>
    <w:lvl w:ilvl="7" w:tplc="440AC148">
      <w:numFmt w:val="bullet"/>
      <w:lvlText w:val="•"/>
      <w:lvlJc w:val="left"/>
      <w:pPr>
        <w:ind w:left="6928" w:hanging="567"/>
      </w:pPr>
      <w:rPr>
        <w:rFonts w:hint="default"/>
        <w:lang w:val="ru-RU" w:eastAsia="en-US" w:bidi="ar-SA"/>
      </w:rPr>
    </w:lvl>
    <w:lvl w:ilvl="8" w:tplc="576067E8">
      <w:numFmt w:val="bullet"/>
      <w:lvlText w:val="•"/>
      <w:lvlJc w:val="left"/>
      <w:pPr>
        <w:ind w:left="7821" w:hanging="567"/>
      </w:pPr>
      <w:rPr>
        <w:rFonts w:hint="default"/>
        <w:lang w:val="ru-RU" w:eastAsia="en-US" w:bidi="ar-SA"/>
      </w:rPr>
    </w:lvl>
  </w:abstractNum>
  <w:abstractNum w:abstractNumId="1" w15:restartNumberingAfterBreak="0">
    <w:nsid w:val="500D4CCD"/>
    <w:multiLevelType w:val="hybridMultilevel"/>
    <w:tmpl w:val="1228EB28"/>
    <w:lvl w:ilvl="0" w:tplc="1234ACFE">
      <w:start w:val="1"/>
      <w:numFmt w:val="decimal"/>
      <w:lvlText w:val="%1."/>
      <w:lvlJc w:val="left"/>
      <w:pPr>
        <w:ind w:left="334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22208FAE">
      <w:start w:val="1"/>
      <w:numFmt w:val="decimal"/>
      <w:lvlText w:val="%2."/>
      <w:lvlJc w:val="left"/>
      <w:pPr>
        <w:ind w:left="4036" w:hanging="15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18"/>
        <w:szCs w:val="18"/>
        <w:lang w:val="ru-RU" w:eastAsia="en-US" w:bidi="ar-SA"/>
      </w:rPr>
    </w:lvl>
    <w:lvl w:ilvl="2" w:tplc="8A989116">
      <w:numFmt w:val="bullet"/>
      <w:lvlText w:val="•"/>
      <w:lvlJc w:val="left"/>
      <w:pPr>
        <w:ind w:left="4658" w:hanging="152"/>
      </w:pPr>
      <w:rPr>
        <w:rFonts w:hint="default"/>
        <w:lang w:val="ru-RU" w:eastAsia="en-US" w:bidi="ar-SA"/>
      </w:rPr>
    </w:lvl>
    <w:lvl w:ilvl="3" w:tplc="65388142">
      <w:numFmt w:val="bullet"/>
      <w:lvlText w:val="•"/>
      <w:lvlJc w:val="left"/>
      <w:pPr>
        <w:ind w:left="5276" w:hanging="152"/>
      </w:pPr>
      <w:rPr>
        <w:rFonts w:hint="default"/>
        <w:lang w:val="ru-RU" w:eastAsia="en-US" w:bidi="ar-SA"/>
      </w:rPr>
    </w:lvl>
    <w:lvl w:ilvl="4" w:tplc="23B42F9E">
      <w:numFmt w:val="bullet"/>
      <w:lvlText w:val="•"/>
      <w:lvlJc w:val="left"/>
      <w:pPr>
        <w:ind w:left="5895" w:hanging="152"/>
      </w:pPr>
      <w:rPr>
        <w:rFonts w:hint="default"/>
        <w:lang w:val="ru-RU" w:eastAsia="en-US" w:bidi="ar-SA"/>
      </w:rPr>
    </w:lvl>
    <w:lvl w:ilvl="5" w:tplc="2CC86A16">
      <w:numFmt w:val="bullet"/>
      <w:lvlText w:val="•"/>
      <w:lvlJc w:val="left"/>
      <w:pPr>
        <w:ind w:left="6513" w:hanging="152"/>
      </w:pPr>
      <w:rPr>
        <w:rFonts w:hint="default"/>
        <w:lang w:val="ru-RU" w:eastAsia="en-US" w:bidi="ar-SA"/>
      </w:rPr>
    </w:lvl>
    <w:lvl w:ilvl="6" w:tplc="6B7CECCE">
      <w:numFmt w:val="bullet"/>
      <w:lvlText w:val="•"/>
      <w:lvlJc w:val="left"/>
      <w:pPr>
        <w:ind w:left="7132" w:hanging="152"/>
      </w:pPr>
      <w:rPr>
        <w:rFonts w:hint="default"/>
        <w:lang w:val="ru-RU" w:eastAsia="en-US" w:bidi="ar-SA"/>
      </w:rPr>
    </w:lvl>
    <w:lvl w:ilvl="7" w:tplc="3D9637B2">
      <w:numFmt w:val="bullet"/>
      <w:lvlText w:val="•"/>
      <w:lvlJc w:val="left"/>
      <w:pPr>
        <w:ind w:left="7750" w:hanging="152"/>
      </w:pPr>
      <w:rPr>
        <w:rFonts w:hint="default"/>
        <w:lang w:val="ru-RU" w:eastAsia="en-US" w:bidi="ar-SA"/>
      </w:rPr>
    </w:lvl>
    <w:lvl w:ilvl="8" w:tplc="26F6FC84">
      <w:numFmt w:val="bullet"/>
      <w:lvlText w:val="•"/>
      <w:lvlJc w:val="left"/>
      <w:pPr>
        <w:ind w:left="8369" w:hanging="1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67FDE"/>
    <w:rsid w:val="000259B4"/>
    <w:rsid w:val="00375A59"/>
    <w:rsid w:val="00467FDE"/>
    <w:rsid w:val="007B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3A1C2FE-9B2A-4B37-ABFF-B731094E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6"/>
      <w:ind w:left="350" w:right="36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91"/>
      <w:ind w:left="351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40"/>
      <w:ind w:left="334" w:hanging="21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line="322" w:lineRule="exact"/>
      <w:ind w:left="359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21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687" w:hanging="56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16</Pages>
  <Words>5300</Words>
  <Characters>30210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elena.b</dc:creator>
  <cp:lastModifiedBy>user</cp:lastModifiedBy>
  <cp:revision>3</cp:revision>
  <dcterms:created xsi:type="dcterms:W3CDTF">2022-08-23T08:24:00Z</dcterms:created>
  <dcterms:modified xsi:type="dcterms:W3CDTF">2022-08-23T11:33:00Z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2022-08-19T00:00:00Z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2022-08-23T00:00:00Z</vt:filetime>
  </property>
</Properties>
</file>